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A" w:rsidRPr="00E42A28" w:rsidRDefault="002C070A" w:rsidP="002C0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2C070A" w:rsidRPr="00E42A28" w:rsidRDefault="002C070A" w:rsidP="002C0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2C070A" w:rsidRPr="00E42A28" w:rsidRDefault="002C070A" w:rsidP="002C0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C070A" w:rsidRPr="00E42A28" w:rsidRDefault="002C070A" w:rsidP="002C07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070A" w:rsidRPr="00E42A28" w:rsidRDefault="002C070A" w:rsidP="002C07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15.02.2024</w:t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4</w:t>
      </w:r>
    </w:p>
    <w:p w:rsidR="002C070A" w:rsidRPr="00E42A28" w:rsidRDefault="002C070A" w:rsidP="002C07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2A28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2C070A" w:rsidRPr="00E42A28" w:rsidRDefault="002C070A" w:rsidP="002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-10.05pt;margin-top:14.8pt;width:205.5pt;height:61.85pt;z-index:251660288" stroked="f">
            <v:textbox style="mso-next-textbox:#_x0000_s1026">
              <w:txbxContent>
                <w:p w:rsidR="002C070A" w:rsidRPr="005B2513" w:rsidRDefault="002C070A" w:rsidP="002C07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</w:t>
                  </w:r>
                  <w:proofErr w:type="gramStart"/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ау</w:t>
                  </w:r>
                  <w:proofErr w:type="gramEnd"/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кциона на право заключения договор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аренды земельн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C070A" w:rsidRDefault="002C070A" w:rsidP="002C070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C070A" w:rsidRPr="00E42A28" w:rsidRDefault="002C070A" w:rsidP="002C070A">
      <w:pPr>
        <w:rPr>
          <w:rFonts w:ascii="Times New Roman" w:hAnsi="Times New Roman" w:cs="Times New Roman"/>
          <w:sz w:val="28"/>
          <w:szCs w:val="28"/>
        </w:rPr>
      </w:pPr>
    </w:p>
    <w:p w:rsidR="002C070A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ст. 39.6, со статьями 39.11, 39.12 Земельного кодекса Российской Федерации </w:t>
      </w:r>
      <w:r w:rsidRPr="00E42A28">
        <w:rPr>
          <w:rStyle w:val="a5"/>
          <w:rFonts w:ascii="Times New Roman" w:hAnsi="Times New Roman" w:cs="Times New Roman"/>
          <w:sz w:val="28"/>
          <w:szCs w:val="28"/>
        </w:rPr>
        <w:t xml:space="preserve">ПОСТАНОВЛЯЮ:                                   </w:t>
      </w:r>
    </w:p>
    <w:p w:rsidR="002C070A" w:rsidRPr="00E42A28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2A28">
        <w:rPr>
          <w:rFonts w:ascii="Times New Roman" w:hAnsi="Times New Roman" w:cs="Times New Roman"/>
          <w:sz w:val="28"/>
          <w:szCs w:val="28"/>
        </w:rPr>
        <w:t>Провести аукцион на право заклю</w:t>
      </w:r>
      <w:r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Pr="00E42A28">
        <w:rPr>
          <w:rFonts w:ascii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A28">
        <w:rPr>
          <w:rFonts w:ascii="Times New Roman" w:hAnsi="Times New Roman" w:cs="Times New Roman"/>
          <w:sz w:val="28"/>
          <w:szCs w:val="28"/>
        </w:rPr>
        <w:t xml:space="preserve"> 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Pr="00E42A28">
        <w:rPr>
          <w:rFonts w:ascii="Times New Roman" w:hAnsi="Times New Roman" w:cs="Times New Roman"/>
          <w:sz w:val="28"/>
          <w:szCs w:val="28"/>
        </w:rPr>
        <w:t xml:space="preserve"> в  собственности Администрации Макарьевского сельсовета Солтонского района Алтайского края:</w:t>
      </w:r>
    </w:p>
    <w:p w:rsidR="002C070A" w:rsidRPr="00E42A28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E42A28">
        <w:rPr>
          <w:rFonts w:ascii="Times New Roman" w:hAnsi="Times New Roman" w:cs="Times New Roman"/>
          <w:sz w:val="28"/>
          <w:szCs w:val="28"/>
        </w:rPr>
        <w:t xml:space="preserve">Лот № 1 – </w:t>
      </w:r>
      <w:r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 Российская Федерация, Алтайский край, Солтонский район, в административных границах Макарьевского сельсовета, восточнее «Шумихи», район с. Каракан, кадастровый номер 22:44:010002:1793, общей площадью 912000 (девятьсот двенадцать тысяч) кв. м., вид разрешенного использовани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 (выращивание зерновых и иных сельскохозяйственных культур);</w:t>
      </w:r>
    </w:p>
    <w:p w:rsidR="002C070A" w:rsidRPr="007C1627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2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извещение о проведении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лоту № 1 в газете «Слово-дело», на официальном сайте в сети «Интернет» </w:t>
      </w:r>
      <w:hyperlink r:id="rId4" w:history="1">
        <w:r w:rsidRPr="00FE38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38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8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E38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8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E38F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8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38F3">
          <w:rPr>
            <w:rStyle w:val="a6"/>
            <w:rFonts w:ascii="Times New Roman" w:hAnsi="Times New Roman" w:cs="Times New Roman"/>
            <w:sz w:val="28"/>
            <w:szCs w:val="28"/>
          </w:rPr>
          <w:t>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Макарьевского сельсовета Солтонского района Алтайского края в разделе «Аукцион», в разделе «Извещение об аренде земельных участков»,</w:t>
      </w:r>
      <w:r w:rsidRPr="004D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Сборнике  нормативных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актов муниципального образования  Макарьевский сельсовет Солто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0A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C070A" w:rsidRPr="00E42A28" w:rsidRDefault="002C070A" w:rsidP="002C070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E42A28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</w:r>
      <w:r w:rsidRPr="00E42A28">
        <w:rPr>
          <w:rFonts w:ascii="Times New Roman" w:hAnsi="Times New Roman" w:cs="Times New Roman"/>
          <w:sz w:val="28"/>
          <w:szCs w:val="28"/>
        </w:rPr>
        <w:tab/>
        <w:t xml:space="preserve">В.М.Русанова      </w:t>
      </w:r>
    </w:p>
    <w:p w:rsidR="002C070A" w:rsidRDefault="002C070A" w:rsidP="002C07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2A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070A" w:rsidRDefault="002C070A" w:rsidP="002C07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595E" w:rsidRDefault="000978C3"/>
    <w:sectPr w:rsidR="00A1595E" w:rsidSect="00F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0A"/>
    <w:rsid w:val="00080076"/>
    <w:rsid w:val="000978C3"/>
    <w:rsid w:val="002C070A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070A"/>
  </w:style>
  <w:style w:type="paragraph" w:styleId="a4">
    <w:name w:val="No Spacing"/>
    <w:link w:val="a3"/>
    <w:uiPriority w:val="1"/>
    <w:qFormat/>
    <w:rsid w:val="002C070A"/>
    <w:pPr>
      <w:spacing w:after="0" w:line="240" w:lineRule="auto"/>
    </w:pPr>
  </w:style>
  <w:style w:type="character" w:styleId="a5">
    <w:name w:val="Strong"/>
    <w:basedOn w:val="a0"/>
    <w:uiPriority w:val="22"/>
    <w:qFormat/>
    <w:rsid w:val="002C070A"/>
    <w:rPr>
      <w:b/>
      <w:bCs/>
    </w:rPr>
  </w:style>
  <w:style w:type="character" w:styleId="a6">
    <w:name w:val="Hyperlink"/>
    <w:basedOn w:val="a0"/>
    <w:uiPriority w:val="99"/>
    <w:unhideWhenUsed/>
    <w:rsid w:val="002C0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2024-02-15T07:28:00Z</dcterms:created>
  <dcterms:modified xsi:type="dcterms:W3CDTF">2024-02-15T07:29:00Z</dcterms:modified>
</cp:coreProperties>
</file>