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34" w:rsidRDefault="00534F34" w:rsidP="00534F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34" w:rsidRPr="001340CE" w:rsidRDefault="00534F34" w:rsidP="00534F34">
      <w:pPr>
        <w:pStyle w:val="a3"/>
        <w:rPr>
          <w:b/>
        </w:rPr>
      </w:pPr>
      <w:r w:rsidRPr="001340CE">
        <w:rPr>
          <w:b/>
        </w:rPr>
        <w:t>МАКАРЬЕВСКИЙ СЕЛЬСКИЙ СОВЕТ ДЕПУТАТОВ</w:t>
      </w:r>
    </w:p>
    <w:p w:rsidR="00534F34" w:rsidRDefault="00534F34" w:rsidP="00534F34">
      <w:pPr>
        <w:pStyle w:val="a3"/>
        <w:rPr>
          <w:b/>
        </w:rPr>
      </w:pPr>
      <w:r w:rsidRPr="001340CE">
        <w:rPr>
          <w:b/>
        </w:rPr>
        <w:t>СОЛТОНСКОГО РАЙОНА АЛТАЙСКОГО КРАЯ</w:t>
      </w:r>
    </w:p>
    <w:p w:rsidR="00534F34" w:rsidRPr="001340CE" w:rsidRDefault="00534F34" w:rsidP="00534F34">
      <w:pPr>
        <w:rPr>
          <w:lang w:eastAsia="ar-SA"/>
        </w:rPr>
      </w:pPr>
    </w:p>
    <w:p w:rsidR="00534F34" w:rsidRPr="008B1E76" w:rsidRDefault="00534F34" w:rsidP="00534F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B1E76">
        <w:rPr>
          <w:rFonts w:ascii="Times New Roman" w:hAnsi="Times New Roman" w:cs="Times New Roman"/>
          <w:sz w:val="28"/>
          <w:szCs w:val="28"/>
        </w:rPr>
        <w:t>РЕШЕНИЕ</w:t>
      </w:r>
    </w:p>
    <w:p w:rsidR="00534F34" w:rsidRDefault="00534F34" w:rsidP="00534F34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</w:p>
    <w:p w:rsidR="00534F34" w:rsidRDefault="00534F34" w:rsidP="00534F34">
      <w:pPr>
        <w:pStyle w:val="a3"/>
        <w:ind w:left="2124" w:hanging="2124"/>
        <w:jc w:val="left"/>
        <w:rPr>
          <w:szCs w:val="28"/>
        </w:rPr>
      </w:pPr>
      <w:r>
        <w:rPr>
          <w:szCs w:val="28"/>
        </w:rPr>
        <w:t xml:space="preserve"> 25.07.2019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95C2A">
        <w:rPr>
          <w:szCs w:val="28"/>
        </w:rPr>
        <w:t>№ 17</w:t>
      </w:r>
    </w:p>
    <w:p w:rsidR="00534F34" w:rsidRDefault="00534F34" w:rsidP="00534F34">
      <w:pPr>
        <w:pStyle w:val="a3"/>
        <w:ind w:left="2124" w:hanging="212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</w:t>
      </w:r>
      <w:proofErr w:type="spellStart"/>
      <w:r>
        <w:rPr>
          <w:szCs w:val="28"/>
        </w:rPr>
        <w:t>Макарьевка</w:t>
      </w:r>
      <w:proofErr w:type="spellEnd"/>
      <w:r>
        <w:rPr>
          <w:szCs w:val="28"/>
        </w:rPr>
        <w:t xml:space="preserve">  </w:t>
      </w:r>
    </w:p>
    <w:p w:rsidR="00534F34" w:rsidRDefault="00534F34" w:rsidP="00534F34">
      <w:pPr>
        <w:pStyle w:val="a3"/>
        <w:ind w:left="2124" w:hanging="2124"/>
        <w:jc w:val="left"/>
        <w:rPr>
          <w:szCs w:val="28"/>
        </w:rPr>
      </w:pPr>
    </w:p>
    <w:p w:rsidR="00534F34" w:rsidRDefault="00534F34" w:rsidP="00534F34">
      <w:pPr>
        <w:pStyle w:val="a3"/>
        <w:ind w:left="2124" w:hanging="2124"/>
        <w:jc w:val="left"/>
        <w:rPr>
          <w:szCs w:val="28"/>
        </w:rPr>
      </w:pPr>
      <w:r w:rsidRPr="00326A22">
        <w:rPr>
          <w:noProof/>
          <w:lang w:eastAsia="ru-RU"/>
        </w:rPr>
        <w:pict>
          <v:rect id="_x0000_s1026" style="position:absolute;left:0;text-align:left;margin-left:-6.8pt;margin-top:8.05pt;width:204.95pt;height:114.95pt;z-index:251660288" filled="f" stroked="f">
            <v:textbox>
              <w:txbxContent>
                <w:p w:rsidR="00534F34" w:rsidRPr="00122E28" w:rsidRDefault="00534F34" w:rsidP="00534F3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E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об исполнении бюджета муниципального образования </w:t>
                  </w:r>
                  <w:proofErr w:type="spellStart"/>
                  <w:r w:rsidRPr="00122E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Макарьевский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за второй </w:t>
                  </w:r>
                  <w:r w:rsidRPr="00122E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квартал 2019 года</w:t>
                  </w:r>
                </w:p>
                <w:p w:rsidR="00534F34" w:rsidRDefault="00534F34" w:rsidP="00534F34"/>
              </w:txbxContent>
            </v:textbox>
          </v:rect>
        </w:pict>
      </w:r>
      <w:r>
        <w:rPr>
          <w:szCs w:val="28"/>
        </w:rPr>
        <w:t xml:space="preserve">   </w:t>
      </w:r>
    </w:p>
    <w:p w:rsidR="00534F34" w:rsidRDefault="00534F34" w:rsidP="00534F34">
      <w:pPr>
        <w:pStyle w:val="a3"/>
        <w:ind w:left="2124" w:hanging="2124"/>
        <w:jc w:val="lef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</w:p>
    <w:p w:rsidR="00534F34" w:rsidRDefault="00534F34" w:rsidP="00534F34"/>
    <w:p w:rsidR="00534F34" w:rsidRDefault="00534F34" w:rsidP="00534F34"/>
    <w:p w:rsidR="00534F34" w:rsidRDefault="00534F34" w:rsidP="00534F34"/>
    <w:p w:rsidR="00534F34" w:rsidRDefault="00534F34" w:rsidP="00534F34"/>
    <w:p w:rsidR="00534F34" w:rsidRPr="00122E28" w:rsidRDefault="00534F34" w:rsidP="00534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2E28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E28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E28">
        <w:rPr>
          <w:rFonts w:ascii="Times New Roman" w:hAnsi="Times New Roman" w:cs="Times New Roman"/>
          <w:sz w:val="28"/>
          <w:szCs w:val="28"/>
        </w:rPr>
        <w:t xml:space="preserve">21 и статьей  50  Устава муниципального образования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122E28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122E28">
        <w:rPr>
          <w:rFonts w:ascii="Times New Roman" w:hAnsi="Times New Roman" w:cs="Times New Roman"/>
          <w:sz w:val="28"/>
          <w:szCs w:val="28"/>
        </w:rPr>
        <w:t xml:space="preserve"> района Алтайского края, заслушав отчет главы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122E28">
        <w:rPr>
          <w:rFonts w:ascii="Times New Roman" w:hAnsi="Times New Roman" w:cs="Times New Roman"/>
          <w:sz w:val="28"/>
          <w:szCs w:val="28"/>
        </w:rPr>
        <w:t xml:space="preserve"> сельсовета об исполнении бюджета муниципального образования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122E2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12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Алтайского края за второй </w:t>
      </w:r>
      <w:r w:rsidRPr="00122E28">
        <w:rPr>
          <w:rFonts w:ascii="Times New Roman" w:hAnsi="Times New Roman" w:cs="Times New Roman"/>
          <w:sz w:val="28"/>
          <w:szCs w:val="28"/>
        </w:rPr>
        <w:t xml:space="preserve"> квартал 2019 года с дополнениями и изменениями, принятыми в процессе его исполнения,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122E28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534F34" w:rsidRPr="00122E28" w:rsidRDefault="00534F34" w:rsidP="00534F34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E28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122E2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за  второй  квартал  2019 года  (</w:t>
      </w:r>
      <w:r w:rsidRPr="00122E28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534F34" w:rsidRPr="00122E28" w:rsidRDefault="00534F34" w:rsidP="00534F34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E28">
        <w:rPr>
          <w:rFonts w:ascii="Times New Roman" w:hAnsi="Times New Roman" w:cs="Times New Roman"/>
          <w:sz w:val="28"/>
          <w:szCs w:val="28"/>
        </w:rPr>
        <w:t xml:space="preserve"> выполнением настоящего реш</w:t>
      </w:r>
      <w:r>
        <w:rPr>
          <w:rFonts w:ascii="Times New Roman" w:hAnsi="Times New Roman" w:cs="Times New Roman"/>
          <w:sz w:val="28"/>
          <w:szCs w:val="28"/>
        </w:rPr>
        <w:t>ения возложить на постоянную нал</w:t>
      </w:r>
      <w:r w:rsidRPr="00122E28">
        <w:rPr>
          <w:rFonts w:ascii="Times New Roman" w:hAnsi="Times New Roman" w:cs="Times New Roman"/>
          <w:sz w:val="28"/>
          <w:szCs w:val="28"/>
        </w:rPr>
        <w:t>огово-бюджетную комиссию.</w:t>
      </w:r>
    </w:p>
    <w:p w:rsidR="00534F34" w:rsidRPr="00122E28" w:rsidRDefault="00534F34" w:rsidP="00534F34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E28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Администрации сельсовета и </w:t>
      </w:r>
      <w:proofErr w:type="gramStart"/>
      <w:r w:rsidRPr="00122E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2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Афонино</w:t>
      </w:r>
      <w:proofErr w:type="spellEnd"/>
      <w:r w:rsidRPr="00122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Излап</w:t>
      </w:r>
      <w:proofErr w:type="spellEnd"/>
      <w:r w:rsidRPr="00122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Каракан</w:t>
      </w:r>
      <w:proofErr w:type="spellEnd"/>
      <w:r w:rsidRPr="00122E28">
        <w:rPr>
          <w:rFonts w:ascii="Times New Roman" w:hAnsi="Times New Roman" w:cs="Times New Roman"/>
          <w:sz w:val="28"/>
          <w:szCs w:val="28"/>
        </w:rPr>
        <w:t>.</w:t>
      </w:r>
    </w:p>
    <w:p w:rsidR="00534F34" w:rsidRDefault="00534F34" w:rsidP="00534F34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34F34" w:rsidRPr="00122E28" w:rsidRDefault="00534F34" w:rsidP="00534F34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34F34" w:rsidRPr="00122E28" w:rsidRDefault="00534F34" w:rsidP="00534F34">
      <w:pPr>
        <w:pStyle w:val="a5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122E28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В.М.Русанова</w:t>
      </w:r>
      <w:proofErr w:type="spellEnd"/>
    </w:p>
    <w:p w:rsidR="00534F34" w:rsidRPr="00122E28" w:rsidRDefault="00534F34" w:rsidP="00534F34">
      <w:pPr>
        <w:pStyle w:val="a6"/>
        <w:ind w:left="1065"/>
        <w:rPr>
          <w:rFonts w:ascii="Times New Roman" w:hAnsi="Times New Roman" w:cs="Times New Roman"/>
          <w:sz w:val="28"/>
          <w:szCs w:val="28"/>
        </w:rPr>
      </w:pPr>
    </w:p>
    <w:p w:rsidR="00534F34" w:rsidRDefault="00534F34" w:rsidP="00534F34">
      <w:pPr>
        <w:pStyle w:val="a6"/>
        <w:ind w:left="1065"/>
      </w:pPr>
    </w:p>
    <w:p w:rsidR="00534F34" w:rsidRDefault="00534F34" w:rsidP="00534F34">
      <w:pPr>
        <w:pStyle w:val="a6"/>
        <w:ind w:left="1065"/>
      </w:pPr>
    </w:p>
    <w:p w:rsidR="00534F34" w:rsidRDefault="00534F34" w:rsidP="00534F34">
      <w:pPr>
        <w:pStyle w:val="a6"/>
        <w:ind w:left="1065"/>
      </w:pPr>
    </w:p>
    <w:p w:rsidR="00534F34" w:rsidRDefault="00534F34" w:rsidP="00534F34">
      <w:pPr>
        <w:pStyle w:val="a6"/>
        <w:ind w:left="1065"/>
      </w:pPr>
    </w:p>
    <w:p w:rsidR="00534F34" w:rsidRDefault="00534F34" w:rsidP="00534F34">
      <w:pPr>
        <w:pStyle w:val="a6"/>
        <w:ind w:left="1065"/>
      </w:pPr>
      <w:r>
        <w:rPr>
          <w:noProof/>
          <w:lang w:eastAsia="ru-RU"/>
        </w:rPr>
        <w:lastRenderedPageBreak/>
        <w:pict>
          <v:rect id="_x0000_s1027" style="position:absolute;left:0;text-align:left;margin-left:261.1pt;margin-top:-11.7pt;width:202.85pt;height:85.85pt;z-index:251661312" filled="f" stroked="f">
            <v:textbox>
              <w:txbxContent>
                <w:p w:rsidR="00534F34" w:rsidRPr="00195C2A" w:rsidRDefault="00534F34" w:rsidP="00534F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534F34" w:rsidRPr="00195C2A" w:rsidRDefault="00534F34" w:rsidP="00534F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решением </w:t>
                  </w:r>
                  <w:proofErr w:type="spellStart"/>
                  <w:r w:rsidRPr="00195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Макарьевского</w:t>
                  </w:r>
                  <w:proofErr w:type="spellEnd"/>
                  <w:r w:rsidRPr="00195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Совета депутатов</w:t>
                  </w:r>
                </w:p>
                <w:p w:rsidR="00534F34" w:rsidRPr="00195C2A" w:rsidRDefault="00534F34" w:rsidP="00534F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95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Pr="00195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.07.2019 № 17</w:t>
                  </w:r>
                </w:p>
              </w:txbxContent>
            </v:textbox>
          </v:rect>
        </w:pict>
      </w:r>
    </w:p>
    <w:p w:rsidR="00534F34" w:rsidRDefault="00534F34" w:rsidP="00534F34">
      <w:pPr>
        <w:pStyle w:val="a6"/>
        <w:ind w:left="1065"/>
      </w:pPr>
    </w:p>
    <w:p w:rsidR="00534F34" w:rsidRPr="00195C2A" w:rsidRDefault="00534F34" w:rsidP="00534F34"/>
    <w:p w:rsidR="00534F34" w:rsidRDefault="00534F34" w:rsidP="00534F34"/>
    <w:p w:rsidR="00534F34" w:rsidRPr="00195C2A" w:rsidRDefault="00534F34" w:rsidP="00534F34">
      <w:pPr>
        <w:pStyle w:val="2"/>
        <w:rPr>
          <w:szCs w:val="28"/>
        </w:rPr>
      </w:pPr>
      <w:r>
        <w:tab/>
      </w:r>
      <w:r w:rsidRPr="00195C2A">
        <w:rPr>
          <w:szCs w:val="28"/>
        </w:rPr>
        <w:t>ОТЧЕТ</w:t>
      </w:r>
    </w:p>
    <w:p w:rsidR="00534F34" w:rsidRPr="00195C2A" w:rsidRDefault="00534F34" w:rsidP="00534F34">
      <w:pPr>
        <w:pStyle w:val="2"/>
        <w:rPr>
          <w:szCs w:val="28"/>
        </w:rPr>
      </w:pPr>
      <w:r w:rsidRPr="00195C2A">
        <w:rPr>
          <w:szCs w:val="28"/>
        </w:rPr>
        <w:t xml:space="preserve">исполнения бюджета муниципального образования </w:t>
      </w:r>
      <w:proofErr w:type="spellStart"/>
      <w:r w:rsidRPr="00195C2A">
        <w:rPr>
          <w:szCs w:val="28"/>
        </w:rPr>
        <w:t>Макарьевский</w:t>
      </w:r>
      <w:proofErr w:type="spellEnd"/>
      <w:r w:rsidRPr="00195C2A">
        <w:rPr>
          <w:szCs w:val="28"/>
        </w:rPr>
        <w:t xml:space="preserve"> сельсовет </w:t>
      </w:r>
      <w:proofErr w:type="spellStart"/>
      <w:r w:rsidRPr="00195C2A">
        <w:rPr>
          <w:szCs w:val="28"/>
        </w:rPr>
        <w:t>Солтонского</w:t>
      </w:r>
      <w:proofErr w:type="spellEnd"/>
      <w:r w:rsidRPr="00195C2A">
        <w:rPr>
          <w:szCs w:val="28"/>
        </w:rPr>
        <w:t xml:space="preserve"> района Алтайского края </w:t>
      </w:r>
      <w:r w:rsidRPr="00195C2A">
        <w:rPr>
          <w:color w:val="0000FF"/>
          <w:szCs w:val="28"/>
        </w:rPr>
        <w:t xml:space="preserve"> </w:t>
      </w:r>
      <w:r w:rsidRPr="00195C2A">
        <w:rPr>
          <w:szCs w:val="28"/>
        </w:rPr>
        <w:t>за</w:t>
      </w:r>
      <w:r>
        <w:rPr>
          <w:szCs w:val="28"/>
        </w:rPr>
        <w:t xml:space="preserve"> </w:t>
      </w:r>
      <w:r w:rsidRPr="00195C2A">
        <w:rPr>
          <w:szCs w:val="28"/>
        </w:rPr>
        <w:t>2019  год</w:t>
      </w:r>
    </w:p>
    <w:p w:rsidR="00534F34" w:rsidRDefault="00534F34" w:rsidP="00534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4F34" w:rsidRPr="00195C2A" w:rsidRDefault="00534F34" w:rsidP="00534F34">
      <w:pPr>
        <w:jc w:val="right"/>
        <w:rPr>
          <w:rFonts w:ascii="Times New Roman" w:hAnsi="Times New Roman" w:cs="Times New Roman"/>
          <w:sz w:val="28"/>
          <w:szCs w:val="28"/>
        </w:rPr>
      </w:pPr>
      <w:r w:rsidRPr="00195C2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3"/>
        <w:gridCol w:w="1843"/>
        <w:gridCol w:w="1418"/>
        <w:gridCol w:w="1134"/>
      </w:tblGrid>
      <w:tr w:rsidR="00534F34" w:rsidRPr="006163BD" w:rsidTr="009A7F37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C2A">
              <w:rPr>
                <w:rFonts w:ascii="Times New Roman" w:hAnsi="Times New Roman" w:cs="Times New Roman"/>
                <w:sz w:val="24"/>
                <w:szCs w:val="24"/>
              </w:rPr>
              <w:t xml:space="preserve">2019 год (уточненный план по состоянию </w:t>
            </w:r>
            <w:proofErr w:type="gramEnd"/>
          </w:p>
          <w:p w:rsidR="00534F34" w:rsidRPr="00195C2A" w:rsidRDefault="00534F34" w:rsidP="009A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на 01.01.2019)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2 квартал </w:t>
            </w: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  <w:p w:rsidR="00534F34" w:rsidRPr="00195C2A" w:rsidRDefault="00534F34" w:rsidP="009A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34F34" w:rsidRPr="00195C2A" w:rsidRDefault="00534F34" w:rsidP="009A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34" w:rsidRPr="006163BD" w:rsidTr="009A7F37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4F34" w:rsidRPr="006163BD" w:rsidTr="009A7F37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СОБСТВЕННЫЕ ДОХОДЫ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34F34" w:rsidRPr="006163BD" w:rsidTr="009A7F37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34" w:rsidRPr="006163BD" w:rsidTr="009A7F37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34F34" w:rsidRPr="006163BD" w:rsidTr="009A7F37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F34" w:rsidRPr="006163BD" w:rsidTr="009A7F37">
        <w:trPr>
          <w:trHeight w:val="165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534F34" w:rsidRPr="006163BD" w:rsidTr="009A7F37">
        <w:trPr>
          <w:trHeight w:val="480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34F34" w:rsidRPr="006163BD" w:rsidTr="009A7F37">
        <w:trPr>
          <w:trHeight w:val="425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34F34" w:rsidRPr="006163BD" w:rsidTr="009A7F37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F34" w:rsidRPr="006163BD" w:rsidTr="009A7F37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ИЗ РАЙОННОГО БЮДЖЕТА,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677,7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34F34" w:rsidRPr="006163BD" w:rsidTr="009A7F37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b/>
                <w:sz w:val="24"/>
                <w:szCs w:val="24"/>
              </w:rPr>
              <w:t>1410,7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b/>
                <w:sz w:val="24"/>
                <w:szCs w:val="24"/>
              </w:rPr>
              <w:t>654,2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b/>
                <w:sz w:val="24"/>
                <w:szCs w:val="24"/>
              </w:rPr>
              <w:t>46,3</w:t>
            </w:r>
          </w:p>
        </w:tc>
      </w:tr>
      <w:tr w:rsidR="00534F34" w:rsidRPr="006163BD" w:rsidTr="009A7F37">
        <w:tblPrEx>
          <w:tblLook w:val="01E0"/>
        </w:tblPrEx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 xml:space="preserve">    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1685,4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794,4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34F34" w:rsidRPr="006163BD" w:rsidTr="009A7F37">
        <w:tblPrEx>
          <w:tblLook w:val="01E0"/>
        </w:tblPrEx>
        <w:trPr>
          <w:trHeight w:val="197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01 00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i/>
                <w:sz w:val="24"/>
                <w:szCs w:val="24"/>
              </w:rPr>
              <w:t>734,5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34F34" w:rsidRPr="006163BD" w:rsidTr="009A7F37">
        <w:tblPrEx>
          <w:tblLook w:val="01E0"/>
        </w:tblPrEx>
        <w:trPr>
          <w:trHeight w:val="225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02 00Национальная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4F34" w:rsidRPr="006163BD" w:rsidTr="009A7F37">
        <w:tblPrEx>
          <w:tblLook w:val="01E0"/>
        </w:tblPrEx>
        <w:trPr>
          <w:trHeight w:val="220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F34" w:rsidRPr="006163BD" w:rsidTr="009A7F37">
        <w:tblPrEx>
          <w:tblLook w:val="01E0"/>
        </w:tblPrEx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04 00 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F34" w:rsidRPr="006163BD" w:rsidTr="009A7F37">
        <w:tblPrEx>
          <w:tblLook w:val="01E0"/>
        </w:tblPrEx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05 00 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F34" w:rsidRPr="006163BD" w:rsidTr="009A7F37">
        <w:tblPrEx>
          <w:tblLook w:val="01E0"/>
        </w:tblPrEx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 xml:space="preserve">08 00 Культура, кинематография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F34" w:rsidRPr="006163BD" w:rsidTr="009A7F37">
        <w:tblPrEx>
          <w:tblLook w:val="01E0"/>
        </w:tblPrEx>
        <w:trPr>
          <w:trHeight w:val="255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10 00 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F34" w:rsidRPr="006163BD" w:rsidTr="009A7F37">
        <w:tblPrEx>
          <w:tblLook w:val="01E0"/>
        </w:tblPrEx>
        <w:trPr>
          <w:trHeight w:val="195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11 00Физическая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F34" w:rsidRPr="006163BD" w:rsidTr="009A7F37">
        <w:tblPrEx>
          <w:tblLook w:val="01E0"/>
        </w:tblPrEx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 xml:space="preserve">12 00 Средства массовой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F34" w:rsidRPr="006163BD" w:rsidTr="009A7F37">
        <w:tblPrEx>
          <w:tblLook w:val="01E0"/>
        </w:tblPrEx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b/>
                <w:sz w:val="24"/>
                <w:szCs w:val="24"/>
              </w:rPr>
              <w:t>1685,4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b/>
                <w:sz w:val="24"/>
                <w:szCs w:val="24"/>
              </w:rPr>
              <w:t>794,4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534F34" w:rsidRPr="006163BD" w:rsidTr="009A7F37">
        <w:tblPrEx>
          <w:tblLook w:val="01E0"/>
        </w:tblPrEx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34" w:rsidRPr="006163BD" w:rsidTr="009A7F37">
        <w:tblPrEx>
          <w:tblLook w:val="01E0"/>
        </w:tblPrEx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34" w:rsidRPr="006163BD" w:rsidTr="009A7F37">
        <w:tblPrEx>
          <w:tblLook w:val="01E0"/>
        </w:tblPrEx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A"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34" w:rsidRPr="00195C2A" w:rsidRDefault="00534F34" w:rsidP="009A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F34" w:rsidRPr="006163BD" w:rsidRDefault="00534F34" w:rsidP="00534F34">
      <w:pPr>
        <w:widowControl w:val="0"/>
        <w:jc w:val="both"/>
      </w:pPr>
    </w:p>
    <w:p w:rsidR="00534F34" w:rsidRDefault="00534F34" w:rsidP="00534F34"/>
    <w:p w:rsidR="00534F34" w:rsidRDefault="00534F34" w:rsidP="00534F34"/>
    <w:p w:rsidR="00534F34" w:rsidRDefault="00534F34" w:rsidP="00534F34"/>
    <w:p w:rsidR="00534F34" w:rsidRDefault="00534F34" w:rsidP="00534F34"/>
    <w:p w:rsidR="00534F34" w:rsidRDefault="00534F34" w:rsidP="00534F34"/>
    <w:p w:rsidR="00534F34" w:rsidRDefault="00534F34" w:rsidP="00534F34"/>
    <w:p w:rsidR="00534F34" w:rsidRDefault="00534F34" w:rsidP="00534F34"/>
    <w:p w:rsidR="00534F34" w:rsidRDefault="00534F34" w:rsidP="00534F34"/>
    <w:p w:rsidR="00534F34" w:rsidRDefault="00534F34" w:rsidP="00534F34"/>
    <w:p w:rsidR="00534F34" w:rsidRDefault="00534F34" w:rsidP="00534F34"/>
    <w:p w:rsidR="00534F34" w:rsidRDefault="00534F34" w:rsidP="00534F34"/>
    <w:p w:rsidR="00534F34" w:rsidRDefault="00534F34" w:rsidP="00534F34"/>
    <w:p w:rsidR="00534F34" w:rsidRDefault="00534F34" w:rsidP="00534F34">
      <w:pPr>
        <w:tabs>
          <w:tab w:val="left" w:pos="60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6851" w:rsidRDefault="00906851"/>
    <w:sectPr w:rsidR="00906851" w:rsidSect="0053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D6756"/>
    <w:multiLevelType w:val="hybridMultilevel"/>
    <w:tmpl w:val="7076D9F0"/>
    <w:lvl w:ilvl="0" w:tplc="73260B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F34"/>
    <w:rsid w:val="000C5E2D"/>
    <w:rsid w:val="00534F34"/>
    <w:rsid w:val="0056355E"/>
    <w:rsid w:val="00906851"/>
    <w:rsid w:val="00B6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34"/>
  </w:style>
  <w:style w:type="paragraph" w:styleId="2">
    <w:name w:val="heading 2"/>
    <w:basedOn w:val="a"/>
    <w:next w:val="a"/>
    <w:link w:val="20"/>
    <w:qFormat/>
    <w:rsid w:val="00534F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534F3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4F34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534F3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534F3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34F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2019-07-29T02:48:00Z</dcterms:created>
  <dcterms:modified xsi:type="dcterms:W3CDTF">2019-07-29T02:49:00Z</dcterms:modified>
</cp:coreProperties>
</file>