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5" w:rsidRPr="00041513" w:rsidRDefault="00445785" w:rsidP="00445785">
      <w:pPr>
        <w:jc w:val="center"/>
        <w:rPr>
          <w:b/>
          <w:sz w:val="28"/>
        </w:rPr>
      </w:pPr>
      <w:r w:rsidRPr="00041513">
        <w:rPr>
          <w:b/>
          <w:sz w:val="28"/>
        </w:rPr>
        <w:t>МАКАРЬЕВСКИЙ СЕЛЬСКИЙ СОВЕТ ДЕПУТАТОВ</w:t>
      </w:r>
      <w:r w:rsidRPr="00041513">
        <w:rPr>
          <w:b/>
          <w:sz w:val="28"/>
        </w:rPr>
        <w:br/>
        <w:t>СОЛТОНСКОГО РАЙОНА АЛТАЙСКОГО КРАЯ</w:t>
      </w:r>
    </w:p>
    <w:p w:rsidR="00445785" w:rsidRPr="004034EF" w:rsidRDefault="00445785" w:rsidP="00445785">
      <w:pPr>
        <w:jc w:val="center"/>
        <w:rPr>
          <w:sz w:val="28"/>
        </w:rPr>
      </w:pPr>
    </w:p>
    <w:p w:rsidR="00445785" w:rsidRPr="004034EF" w:rsidRDefault="00445785" w:rsidP="00445785">
      <w:pPr>
        <w:jc w:val="center"/>
        <w:rPr>
          <w:b/>
          <w:sz w:val="28"/>
        </w:rPr>
      </w:pPr>
      <w:r w:rsidRPr="004034EF">
        <w:rPr>
          <w:b/>
          <w:sz w:val="28"/>
        </w:rPr>
        <w:t xml:space="preserve">РЕШЕНИЕ </w:t>
      </w:r>
    </w:p>
    <w:p w:rsidR="00445785" w:rsidRPr="004034EF" w:rsidRDefault="00445785" w:rsidP="00445785">
      <w:pPr>
        <w:rPr>
          <w:sz w:val="28"/>
        </w:rPr>
      </w:pPr>
    </w:p>
    <w:p w:rsidR="00445785" w:rsidRPr="004034EF" w:rsidRDefault="00B83E42" w:rsidP="00445785">
      <w:pPr>
        <w:rPr>
          <w:sz w:val="28"/>
        </w:rPr>
      </w:pPr>
      <w:r>
        <w:rPr>
          <w:sz w:val="28"/>
        </w:rPr>
        <w:t>22</w:t>
      </w:r>
      <w:r w:rsidR="00445785" w:rsidRPr="004034EF">
        <w:rPr>
          <w:sz w:val="28"/>
        </w:rPr>
        <w:t>.12.</w:t>
      </w:r>
      <w:r w:rsidR="00445785">
        <w:rPr>
          <w:sz w:val="28"/>
        </w:rPr>
        <w:t>202</w:t>
      </w:r>
      <w:r w:rsidR="00B024AF">
        <w:rPr>
          <w:sz w:val="28"/>
        </w:rPr>
        <w:t>1</w:t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>
        <w:rPr>
          <w:sz w:val="28"/>
        </w:rPr>
        <w:tab/>
      </w:r>
      <w:r w:rsidR="00445785" w:rsidRPr="004034EF">
        <w:rPr>
          <w:sz w:val="28"/>
        </w:rPr>
        <w:t>№</w:t>
      </w:r>
      <w:r w:rsidR="00293F66">
        <w:rPr>
          <w:sz w:val="28"/>
        </w:rPr>
        <w:t xml:space="preserve"> </w:t>
      </w:r>
      <w:r w:rsidR="00193F06">
        <w:rPr>
          <w:sz w:val="28"/>
        </w:rPr>
        <w:t>20</w:t>
      </w:r>
    </w:p>
    <w:p w:rsidR="00445785" w:rsidRPr="004034EF" w:rsidRDefault="00445785" w:rsidP="00445785">
      <w:pPr>
        <w:rPr>
          <w:sz w:val="28"/>
        </w:rPr>
      </w:pPr>
      <w:r w:rsidRPr="004034EF">
        <w:rPr>
          <w:sz w:val="28"/>
        </w:rPr>
        <w:t xml:space="preserve">                                                    с. Макарьевка</w:t>
      </w:r>
    </w:p>
    <w:p w:rsidR="00445785" w:rsidRPr="004034EF" w:rsidRDefault="00445785" w:rsidP="0044578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034EF">
        <w:rPr>
          <w:sz w:val="28"/>
          <w:szCs w:val="28"/>
        </w:rPr>
        <w:t xml:space="preserve"> </w:t>
      </w:r>
    </w:p>
    <w:p w:rsidR="00445785" w:rsidRPr="004034EF" w:rsidRDefault="00445785" w:rsidP="0044578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>О  принятии муниципальным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>образованием Макарьевский сельсовет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>Солтонского района Алтайского  края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>отдельных полномочий по решению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 xml:space="preserve">вопросов местного значения 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>муниципального образования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>Солтонский район Алтайского края</w:t>
      </w:r>
    </w:p>
    <w:p w:rsidR="00445785" w:rsidRPr="004034EF" w:rsidRDefault="00445785" w:rsidP="00445785">
      <w:pPr>
        <w:rPr>
          <w:sz w:val="28"/>
          <w:szCs w:val="28"/>
        </w:rPr>
      </w:pPr>
      <w:r w:rsidRPr="004034EF">
        <w:rPr>
          <w:sz w:val="28"/>
          <w:szCs w:val="28"/>
        </w:rPr>
        <w:t xml:space="preserve">    </w:t>
      </w:r>
    </w:p>
    <w:p w:rsidR="00445785" w:rsidRPr="004034EF" w:rsidRDefault="00445785" w:rsidP="00445785">
      <w:pPr>
        <w:ind w:firstLine="709"/>
        <w:rPr>
          <w:sz w:val="28"/>
          <w:szCs w:val="28"/>
        </w:rPr>
      </w:pPr>
    </w:p>
    <w:p w:rsidR="00445785" w:rsidRPr="004034EF" w:rsidRDefault="00445785" w:rsidP="00445785">
      <w:pPr>
        <w:tabs>
          <w:tab w:val="left" w:pos="720"/>
        </w:tabs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           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 и руководствуясь решением от 27.02.2015 года № 6 « О порядке заключения 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Макарьевский  сельсовет Солтонского  района Алтайского края и органами местного самоуправления  муниципального образования  Солтонский   район Алтайского края»,  ст. 23, 56 Устава муниципального образования Макарьевский сельсовет Солтонского района Алтайского края, Солтонский сельский Совет депутатов Солтонского района Алтайского края, </w:t>
      </w:r>
    </w:p>
    <w:p w:rsidR="00445785" w:rsidRPr="004034EF" w:rsidRDefault="00445785" w:rsidP="00445785">
      <w:pPr>
        <w:tabs>
          <w:tab w:val="left" w:pos="720"/>
        </w:tabs>
        <w:jc w:val="both"/>
        <w:rPr>
          <w:sz w:val="28"/>
          <w:szCs w:val="28"/>
        </w:rPr>
      </w:pPr>
      <w:r w:rsidRPr="004034EF">
        <w:rPr>
          <w:sz w:val="28"/>
          <w:szCs w:val="28"/>
        </w:rPr>
        <w:t>РЕШИЛ:</w:t>
      </w:r>
    </w:p>
    <w:p w:rsidR="00445785" w:rsidRPr="004034EF" w:rsidRDefault="00445785" w:rsidP="00445785">
      <w:pPr>
        <w:ind w:firstLine="709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1. Принять   муниципальным образованием Макарьевский сельсовет Солтонского района Алтайского края  отдельные полномочия по решению вопросов местного значения муниципального образования Солтонский район Алтайского края .</w:t>
      </w:r>
    </w:p>
    <w:p w:rsidR="00445785" w:rsidRPr="004034EF" w:rsidRDefault="00445785" w:rsidP="00445785">
      <w:pPr>
        <w:ind w:firstLine="709"/>
        <w:jc w:val="both"/>
        <w:rPr>
          <w:sz w:val="28"/>
          <w:szCs w:val="28"/>
        </w:rPr>
      </w:pPr>
      <w:r w:rsidRPr="004034EF">
        <w:rPr>
          <w:sz w:val="28"/>
          <w:szCs w:val="28"/>
        </w:rPr>
        <w:t>2. Утвердить  Соглашение  о принятии (передаче) отдельных полномочий по решению вопросов местного значения  Администрацией Макарьевского сельсовета Солтонского района Алтайского края    с Администрацией Солтонского района Алтайского края  и  передать  Соглашение  на рассмотрение представительному органу    Солтонского района.</w:t>
      </w:r>
    </w:p>
    <w:p w:rsidR="00445785" w:rsidRPr="004034EF" w:rsidRDefault="00445785" w:rsidP="00445785">
      <w:pPr>
        <w:tabs>
          <w:tab w:val="left" w:pos="720"/>
        </w:tabs>
        <w:autoSpaceDE w:val="0"/>
        <w:ind w:right="-5" w:firstLine="709"/>
        <w:jc w:val="both"/>
        <w:rPr>
          <w:sz w:val="28"/>
          <w:szCs w:val="28"/>
        </w:rPr>
      </w:pPr>
      <w:r w:rsidRPr="004034EF">
        <w:rPr>
          <w:sz w:val="28"/>
          <w:szCs w:val="28"/>
        </w:rPr>
        <w:t xml:space="preserve"> 3.Обнародовать настоящее решение на информационном стенде в Администрации Макарьевского сельсовета Солтонского района Алтайского края и на информационном стенде Администрации сельсовета и информационном стенде в селе Излап, Афонино, Каракан Солтонского района Алтайского края.</w:t>
      </w:r>
    </w:p>
    <w:p w:rsidR="00445785" w:rsidRPr="004034EF" w:rsidRDefault="00445785" w:rsidP="004457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034EF">
        <w:rPr>
          <w:sz w:val="28"/>
          <w:szCs w:val="28"/>
        </w:rPr>
        <w:lastRenderedPageBreak/>
        <w:t xml:space="preserve"> 4 Контроль за исполнением решения возложить на постоянную налогово</w:t>
      </w:r>
      <w:r>
        <w:rPr>
          <w:sz w:val="28"/>
          <w:szCs w:val="28"/>
        </w:rPr>
        <w:t xml:space="preserve"> </w:t>
      </w:r>
      <w:r w:rsidRPr="004034EF">
        <w:rPr>
          <w:sz w:val="28"/>
          <w:szCs w:val="28"/>
        </w:rPr>
        <w:t xml:space="preserve">бюджетную комиссию.   </w:t>
      </w:r>
    </w:p>
    <w:p w:rsidR="00445785" w:rsidRPr="004034EF" w:rsidRDefault="00445785" w:rsidP="0044578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  <w:r w:rsidRPr="004034EF">
        <w:rPr>
          <w:sz w:val="28"/>
          <w:szCs w:val="28"/>
        </w:rPr>
        <w:t>Глава сельсовета                                                                            В.М.Русанова</w:t>
      </w: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Default="00445785" w:rsidP="00445785">
      <w:pPr>
        <w:shd w:val="clear" w:color="auto" w:fill="FFFFFF"/>
        <w:rPr>
          <w:sz w:val="28"/>
          <w:szCs w:val="28"/>
        </w:rPr>
      </w:pPr>
    </w:p>
    <w:p w:rsidR="00041513" w:rsidRDefault="00041513" w:rsidP="00445785">
      <w:pPr>
        <w:shd w:val="clear" w:color="auto" w:fill="FFFFFF"/>
        <w:rPr>
          <w:sz w:val="28"/>
          <w:szCs w:val="28"/>
        </w:rPr>
      </w:pPr>
    </w:p>
    <w:p w:rsidR="00041513" w:rsidRPr="004034EF" w:rsidRDefault="00041513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rPr>
          <w:sz w:val="28"/>
          <w:szCs w:val="28"/>
        </w:rPr>
      </w:pPr>
    </w:p>
    <w:p w:rsidR="00445785" w:rsidRPr="004034EF" w:rsidRDefault="00445785" w:rsidP="00445785">
      <w:pPr>
        <w:shd w:val="clear" w:color="auto" w:fill="FFFFFF"/>
        <w:jc w:val="right"/>
        <w:rPr>
          <w:sz w:val="28"/>
          <w:szCs w:val="28"/>
        </w:rPr>
      </w:pPr>
      <w:r w:rsidRPr="004034EF"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445785" w:rsidRPr="004034EF" w:rsidRDefault="00445785" w:rsidP="00445785">
      <w:pPr>
        <w:shd w:val="clear" w:color="auto" w:fill="FFFFFF"/>
        <w:jc w:val="right"/>
        <w:rPr>
          <w:sz w:val="28"/>
          <w:szCs w:val="28"/>
        </w:rPr>
      </w:pPr>
      <w:r w:rsidRPr="004034EF">
        <w:rPr>
          <w:sz w:val="28"/>
          <w:szCs w:val="28"/>
        </w:rPr>
        <w:t xml:space="preserve">                                                                 к решению Макарьевского сельского Совета депутатов</w:t>
      </w:r>
    </w:p>
    <w:p w:rsidR="00445785" w:rsidRPr="00B024AF" w:rsidRDefault="00445785" w:rsidP="00445785">
      <w:pPr>
        <w:shd w:val="clear" w:color="auto" w:fill="FFFFFF"/>
        <w:jc w:val="right"/>
        <w:rPr>
          <w:color w:val="FF0000"/>
          <w:sz w:val="28"/>
          <w:szCs w:val="28"/>
        </w:rPr>
      </w:pPr>
      <w:r w:rsidRPr="004034EF">
        <w:rPr>
          <w:sz w:val="28"/>
          <w:szCs w:val="28"/>
        </w:rPr>
        <w:t xml:space="preserve">                                                                            от </w:t>
      </w:r>
    </w:p>
    <w:p w:rsidR="00445785" w:rsidRPr="004034EF" w:rsidRDefault="00445785" w:rsidP="00445785">
      <w:pPr>
        <w:shd w:val="clear" w:color="auto" w:fill="FFFFFF"/>
        <w:jc w:val="center"/>
        <w:rPr>
          <w:sz w:val="28"/>
          <w:szCs w:val="28"/>
        </w:rPr>
      </w:pPr>
    </w:p>
    <w:p w:rsidR="00B83E42" w:rsidRPr="00DD0C0F" w:rsidRDefault="00B83E42" w:rsidP="00B83E42">
      <w:pPr>
        <w:shd w:val="clear" w:color="auto" w:fill="FFFFFF"/>
        <w:jc w:val="center"/>
        <w:rPr>
          <w:szCs w:val="28"/>
        </w:rPr>
      </w:pPr>
      <w:r w:rsidRPr="00DD0C0F">
        <w:rPr>
          <w:szCs w:val="28"/>
        </w:rPr>
        <w:t>СОГЛАШЕНИЕ</w:t>
      </w:r>
    </w:p>
    <w:p w:rsidR="00B83E42" w:rsidRPr="00DD0C0F" w:rsidRDefault="00B83E42" w:rsidP="00B83E42">
      <w:pPr>
        <w:snapToGrid w:val="0"/>
        <w:jc w:val="center"/>
        <w:rPr>
          <w:szCs w:val="28"/>
        </w:rPr>
      </w:pPr>
      <w:r w:rsidRPr="0038566B">
        <w:rPr>
          <w:szCs w:val="28"/>
        </w:rPr>
        <w:t xml:space="preserve">о </w:t>
      </w:r>
      <w:r>
        <w:rPr>
          <w:szCs w:val="28"/>
        </w:rPr>
        <w:t xml:space="preserve"> </w:t>
      </w:r>
      <w:r w:rsidRPr="00644D6B">
        <w:rPr>
          <w:szCs w:val="28"/>
        </w:rPr>
        <w:t>передач</w:t>
      </w:r>
      <w:r>
        <w:rPr>
          <w:szCs w:val="28"/>
        </w:rPr>
        <w:t>е</w:t>
      </w:r>
      <w:r w:rsidRPr="0038566B">
        <w:rPr>
          <w:szCs w:val="28"/>
        </w:rPr>
        <w:t xml:space="preserve"> Администрацией</w:t>
      </w:r>
      <w:r>
        <w:rPr>
          <w:szCs w:val="28"/>
        </w:rPr>
        <w:t xml:space="preserve"> Солтонского</w:t>
      </w:r>
      <w:r w:rsidRPr="0038566B">
        <w:rPr>
          <w:szCs w:val="28"/>
        </w:rPr>
        <w:t xml:space="preserve"> района </w:t>
      </w:r>
      <w:r>
        <w:rPr>
          <w:szCs w:val="28"/>
        </w:rPr>
        <w:t xml:space="preserve"> Алтайского края  отдельных п</w:t>
      </w:r>
      <w:r w:rsidRPr="0038566B">
        <w:rPr>
          <w:szCs w:val="28"/>
        </w:rPr>
        <w:t xml:space="preserve">олномочий </w:t>
      </w:r>
      <w:r>
        <w:rPr>
          <w:szCs w:val="28"/>
        </w:rPr>
        <w:t>по решению вопросов местного значения</w:t>
      </w:r>
      <w:r w:rsidRPr="0038566B">
        <w:rPr>
          <w:szCs w:val="28"/>
        </w:rPr>
        <w:t xml:space="preserve"> </w:t>
      </w:r>
      <w:r>
        <w:rPr>
          <w:szCs w:val="28"/>
        </w:rPr>
        <w:t xml:space="preserve">Администрации Макарьевского   сельсовета  Солтонского района Алтайского края  </w:t>
      </w:r>
      <w:r w:rsidRPr="0038566B">
        <w:rPr>
          <w:szCs w:val="28"/>
        </w:rPr>
        <w:t xml:space="preserve"> </w:t>
      </w:r>
    </w:p>
    <w:p w:rsidR="00B83E42" w:rsidRPr="00DD0C0F" w:rsidRDefault="00B83E42" w:rsidP="00B83E42">
      <w:pPr>
        <w:ind w:firstLine="540"/>
        <w:jc w:val="both"/>
        <w:rPr>
          <w:szCs w:val="28"/>
        </w:rPr>
      </w:pPr>
    </w:p>
    <w:p w:rsidR="00B83E42" w:rsidRPr="00DD0C0F" w:rsidRDefault="00B83E42" w:rsidP="00B83E42">
      <w:pPr>
        <w:jc w:val="both"/>
        <w:rPr>
          <w:szCs w:val="28"/>
        </w:rPr>
      </w:pPr>
      <w:r>
        <w:rPr>
          <w:szCs w:val="28"/>
        </w:rPr>
        <w:t>с. Солтон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szCs w:val="28"/>
        </w:rPr>
        <w:t>Администрация Солтонского района Алтайского края, именуемая в дальнейшем «Район», в лице  главы Солтонского района Алтайского края Лудцева Михаила Павловича, действующего на основании Устава муниципального образования Солтонский район Алтайского края,</w:t>
      </w:r>
      <w:r w:rsidRPr="00754294">
        <w:rPr>
          <w:szCs w:val="28"/>
        </w:rPr>
        <w:t xml:space="preserve"> </w:t>
      </w:r>
      <w:r w:rsidRPr="00DD0C0F">
        <w:rPr>
          <w:szCs w:val="28"/>
        </w:rPr>
        <w:t xml:space="preserve"> с одной стороны и Администрация</w:t>
      </w:r>
      <w:r>
        <w:rPr>
          <w:szCs w:val="28"/>
        </w:rPr>
        <w:t xml:space="preserve"> Макарьевского </w:t>
      </w:r>
      <w:r w:rsidRPr="00DD0C0F">
        <w:rPr>
          <w:szCs w:val="28"/>
        </w:rPr>
        <w:t xml:space="preserve">  сельсовета Солтонского района Алтайского края, именуемая в дальнейшем «Поселение», в лице гла</w:t>
      </w:r>
      <w:r>
        <w:rPr>
          <w:szCs w:val="28"/>
        </w:rPr>
        <w:t>вы  сельсовета Русановой Валентины Михайловны</w:t>
      </w:r>
      <w:r w:rsidRPr="00DD0C0F">
        <w:rPr>
          <w:szCs w:val="28"/>
        </w:rPr>
        <w:t>, действующей на основании Устава муниципального образования</w:t>
      </w:r>
      <w:r>
        <w:rPr>
          <w:szCs w:val="28"/>
        </w:rPr>
        <w:t xml:space="preserve"> Макарьевский </w:t>
      </w:r>
      <w:r w:rsidRPr="00DD0C0F">
        <w:rPr>
          <w:szCs w:val="28"/>
        </w:rPr>
        <w:t xml:space="preserve">  сельсовет Солтонского  района Алтайского края</w:t>
      </w:r>
      <w:r>
        <w:rPr>
          <w:szCs w:val="28"/>
        </w:rPr>
        <w:t xml:space="preserve"> с </w:t>
      </w:r>
      <w:r w:rsidRPr="00DD0C0F">
        <w:rPr>
          <w:szCs w:val="28"/>
        </w:rPr>
        <w:t xml:space="preserve"> другой  стороны, совместно именуемые «Стороны», заключили настоящее Соглашение о нижеследующем.</w:t>
      </w:r>
    </w:p>
    <w:p w:rsidR="00B83E42" w:rsidRPr="00DD0C0F" w:rsidRDefault="00B83E42" w:rsidP="00B83E42">
      <w:pPr>
        <w:shd w:val="clear" w:color="auto" w:fill="FFFFFF"/>
        <w:jc w:val="both"/>
        <w:rPr>
          <w:b/>
          <w:bCs/>
          <w:szCs w:val="28"/>
        </w:rPr>
      </w:pPr>
    </w:p>
    <w:p w:rsidR="00B83E42" w:rsidRPr="00475380" w:rsidRDefault="00B83E42" w:rsidP="00B83E42">
      <w:pPr>
        <w:shd w:val="clear" w:color="auto" w:fill="FFFFFF"/>
        <w:jc w:val="center"/>
        <w:rPr>
          <w:b/>
          <w:szCs w:val="28"/>
        </w:rPr>
      </w:pPr>
      <w:r w:rsidRPr="00475380">
        <w:rPr>
          <w:b/>
          <w:szCs w:val="28"/>
        </w:rPr>
        <w:t>1. Предмет Соглашения</w:t>
      </w:r>
    </w:p>
    <w:p w:rsidR="00B83E42" w:rsidRPr="00DD0C0F" w:rsidRDefault="00B83E42" w:rsidP="00B83E42">
      <w:pPr>
        <w:shd w:val="clear" w:color="auto" w:fill="FFFFFF"/>
        <w:ind w:firstLine="525"/>
        <w:jc w:val="both"/>
        <w:rPr>
          <w:szCs w:val="28"/>
        </w:rPr>
      </w:pPr>
      <w:r w:rsidRPr="00DD0C0F">
        <w:rPr>
          <w:szCs w:val="28"/>
        </w:rPr>
        <w:t xml:space="preserve">1. Предметом настоящего Соглашения является </w:t>
      </w:r>
      <w:r>
        <w:rPr>
          <w:szCs w:val="28"/>
        </w:rPr>
        <w:t>передача</w:t>
      </w:r>
      <w:r w:rsidRPr="00DD0C0F">
        <w:rPr>
          <w:szCs w:val="28"/>
        </w:rPr>
        <w:t xml:space="preserve"> </w:t>
      </w:r>
      <w:r>
        <w:rPr>
          <w:szCs w:val="28"/>
        </w:rPr>
        <w:t xml:space="preserve">Районом </w:t>
      </w:r>
      <w:r w:rsidRPr="00DD0C0F">
        <w:rPr>
          <w:szCs w:val="28"/>
        </w:rPr>
        <w:t xml:space="preserve"> Поселе</w:t>
      </w:r>
      <w:r>
        <w:rPr>
          <w:szCs w:val="28"/>
        </w:rPr>
        <w:t>нию</w:t>
      </w:r>
      <w:r w:rsidRPr="00DD0C0F">
        <w:rPr>
          <w:szCs w:val="28"/>
        </w:rPr>
        <w:t xml:space="preserve"> от  осуществления следующих отдельных полномочий:</w:t>
      </w:r>
    </w:p>
    <w:p w:rsidR="00B83E42" w:rsidRDefault="00B83E42" w:rsidP="00B83E42">
      <w:pPr>
        <w:ind w:firstLine="709"/>
        <w:jc w:val="both"/>
        <w:rPr>
          <w:i/>
          <w:szCs w:val="28"/>
        </w:rPr>
      </w:pPr>
      <w:r>
        <w:rPr>
          <w:szCs w:val="28"/>
        </w:rPr>
        <w:t>1.1</w:t>
      </w:r>
      <w:r w:rsidRPr="0038566B">
        <w:rPr>
          <w:szCs w:val="28"/>
        </w:rPr>
        <w:t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мест,</w:t>
      </w:r>
      <w:r>
        <w:rPr>
          <w:szCs w:val="28"/>
        </w:rPr>
        <w:t xml:space="preserve"> организация дорожного движения,  </w:t>
      </w:r>
      <w:r w:rsidRPr="0038566B">
        <w:rPr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38566B">
          <w:rPr>
            <w:szCs w:val="28"/>
          </w:rPr>
          <w:t>законодательством</w:t>
        </w:r>
      </w:hyperlink>
      <w:r w:rsidRPr="0038566B">
        <w:rPr>
          <w:szCs w:val="28"/>
        </w:rPr>
        <w:t xml:space="preserve"> Российской Федерации</w:t>
      </w:r>
      <w:r w:rsidRPr="007C509A">
        <w:rPr>
          <w:i/>
          <w:szCs w:val="28"/>
        </w:rPr>
        <w:t xml:space="preserve">, </w:t>
      </w:r>
    </w:p>
    <w:p w:rsidR="00B83E42" w:rsidRDefault="00B83E42" w:rsidP="00B83E42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53458E">
        <w:rPr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5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53458E">
          <w:rPr>
            <w:szCs w:val="28"/>
          </w:rPr>
          <w:t>законодательством</w:t>
        </w:r>
      </w:hyperlink>
      <w:r w:rsidRPr="00B33A82">
        <w:rPr>
          <w:szCs w:val="28"/>
        </w:rPr>
        <w:t>;</w:t>
      </w:r>
    </w:p>
    <w:p w:rsidR="00B83E42" w:rsidRDefault="00B83E42" w:rsidP="00B83E42">
      <w:pPr>
        <w:ind w:firstLine="709"/>
        <w:jc w:val="both"/>
        <w:rPr>
          <w:szCs w:val="28"/>
        </w:rPr>
      </w:pPr>
      <w:r>
        <w:t>1.3</w:t>
      </w:r>
      <w:r w:rsidRPr="00584227">
        <w:rPr>
          <w:szCs w:val="28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B83E42" w:rsidRDefault="00B83E42" w:rsidP="00B83E42">
      <w:pPr>
        <w:ind w:firstLine="709"/>
        <w:jc w:val="both"/>
        <w:rPr>
          <w:szCs w:val="28"/>
        </w:rPr>
      </w:pPr>
      <w:r>
        <w:t>1.4</w:t>
      </w:r>
      <w:r w:rsidRPr="00584227">
        <w:rPr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83E42" w:rsidRPr="007C509A" w:rsidRDefault="00B83E42" w:rsidP="00B83E42">
      <w:pPr>
        <w:ind w:firstLine="709"/>
        <w:jc w:val="both"/>
        <w:rPr>
          <w:i/>
          <w:szCs w:val="28"/>
        </w:rPr>
      </w:pPr>
      <w:r>
        <w:t xml:space="preserve"> 1.5.</w:t>
      </w:r>
      <w:r w:rsidRPr="00584227">
        <w:rPr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83E42" w:rsidRPr="0038566B" w:rsidRDefault="00B83E42" w:rsidP="00B83E42">
      <w:pPr>
        <w:ind w:firstLine="709"/>
        <w:jc w:val="both"/>
        <w:rPr>
          <w:szCs w:val="28"/>
        </w:rPr>
      </w:pPr>
      <w:r w:rsidRPr="001F2E3F">
        <w:rPr>
          <w:szCs w:val="28"/>
        </w:rPr>
        <w:t xml:space="preserve"> </w:t>
      </w:r>
      <w:r w:rsidRPr="0038566B">
        <w:rPr>
          <w:szCs w:val="28"/>
        </w:rPr>
        <w:t>1.</w:t>
      </w:r>
      <w:r>
        <w:rPr>
          <w:szCs w:val="28"/>
        </w:rPr>
        <w:t>6</w:t>
      </w:r>
      <w:r w:rsidRPr="0038566B">
        <w:rPr>
          <w:szCs w:val="28"/>
        </w:rPr>
        <w:t xml:space="preserve"> </w:t>
      </w:r>
      <w:r>
        <w:rPr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83E42" w:rsidRPr="0038566B" w:rsidRDefault="00B83E42" w:rsidP="00B83E42">
      <w:pPr>
        <w:ind w:firstLine="709"/>
        <w:jc w:val="both"/>
        <w:rPr>
          <w:szCs w:val="28"/>
        </w:rPr>
      </w:pPr>
      <w:r>
        <w:rPr>
          <w:szCs w:val="28"/>
        </w:rPr>
        <w:t xml:space="preserve">  1.7</w:t>
      </w:r>
      <w:r w:rsidRPr="002D6955">
        <w:rPr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</w:t>
      </w:r>
      <w:r>
        <w:rPr>
          <w:szCs w:val="28"/>
        </w:rPr>
        <w:t>нтации по планировке территории, кроме  выдачи градостроительного  плана земельного участка;</w:t>
      </w:r>
    </w:p>
    <w:p w:rsidR="00B83E42" w:rsidRPr="0038566B" w:rsidRDefault="00B83E42" w:rsidP="00B83E42">
      <w:pPr>
        <w:ind w:firstLine="709"/>
        <w:jc w:val="both"/>
        <w:rPr>
          <w:szCs w:val="28"/>
        </w:rPr>
      </w:pPr>
      <w:r w:rsidRPr="0038566B">
        <w:rPr>
          <w:szCs w:val="28"/>
        </w:rPr>
        <w:t>1.</w:t>
      </w:r>
      <w:r>
        <w:rPr>
          <w:szCs w:val="28"/>
        </w:rPr>
        <w:t>8</w:t>
      </w:r>
      <w:r w:rsidRPr="0038566B">
        <w:rPr>
          <w:szCs w:val="28"/>
        </w:rPr>
        <w:t>. организация ритуальных услуг и содержание мест захоронения;</w:t>
      </w:r>
    </w:p>
    <w:p w:rsidR="00B83E42" w:rsidRPr="008B523D" w:rsidRDefault="00B83E42" w:rsidP="00B83E42">
      <w:pPr>
        <w:ind w:firstLine="709"/>
        <w:jc w:val="both"/>
        <w:rPr>
          <w:szCs w:val="28"/>
        </w:rPr>
      </w:pPr>
      <w:r w:rsidRPr="0038566B">
        <w:rPr>
          <w:szCs w:val="28"/>
        </w:rPr>
        <w:lastRenderedPageBreak/>
        <w:t>1.</w:t>
      </w:r>
      <w:r>
        <w:rPr>
          <w:szCs w:val="28"/>
        </w:rPr>
        <w:t>9</w:t>
      </w:r>
      <w:r w:rsidRPr="0038566B">
        <w:rPr>
          <w:szCs w:val="28"/>
        </w:rPr>
        <w:t>. осуществление мероприятий по обеспечению безопасности людей на водных объек</w:t>
      </w:r>
      <w:r>
        <w:rPr>
          <w:szCs w:val="28"/>
        </w:rPr>
        <w:t>тах, охране их жизни и здоровья.</w:t>
      </w:r>
    </w:p>
    <w:p w:rsidR="00B83E42" w:rsidRPr="00DD0C0F" w:rsidRDefault="00B83E42" w:rsidP="00B83E42">
      <w:pPr>
        <w:shd w:val="clear" w:color="auto" w:fill="FFFFFF"/>
        <w:ind w:firstLine="525"/>
        <w:jc w:val="both"/>
        <w:rPr>
          <w:rFonts w:eastAsia="Arial"/>
          <w:szCs w:val="28"/>
        </w:rPr>
      </w:pPr>
    </w:p>
    <w:p w:rsidR="00B83E42" w:rsidRPr="00DD0C0F" w:rsidRDefault="00B83E42" w:rsidP="00B83E42">
      <w:pPr>
        <w:pStyle w:val="ConsPlusNormal0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D0C0F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 раздела 1, определяется в приложении к настоящему Соглашению.</w:t>
      </w:r>
    </w:p>
    <w:p w:rsidR="00B83E42" w:rsidRPr="00DD0C0F" w:rsidRDefault="00B83E42" w:rsidP="00B83E42">
      <w:pPr>
        <w:pStyle w:val="ConsPlusNormal0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42" w:rsidRPr="00DD0C0F" w:rsidRDefault="00B83E42" w:rsidP="00B83E42">
      <w:pPr>
        <w:pStyle w:val="ConsPlusNormal0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F"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B83E42" w:rsidRPr="00DD0C0F" w:rsidRDefault="00B83E42" w:rsidP="00B83E42">
      <w:pPr>
        <w:jc w:val="both"/>
        <w:rPr>
          <w:szCs w:val="28"/>
        </w:rPr>
      </w:pPr>
      <w:r w:rsidRPr="00DD0C0F">
        <w:rPr>
          <w:szCs w:val="28"/>
        </w:rPr>
        <w:t xml:space="preserve">Поселение осуществляет полномочия, предусмотренные разделом 1 настоящего Соглашения   с </w:t>
      </w:r>
      <w:r>
        <w:rPr>
          <w:szCs w:val="28"/>
        </w:rPr>
        <w:t>01</w:t>
      </w:r>
      <w:r w:rsidRPr="00DD0C0F">
        <w:rPr>
          <w:szCs w:val="28"/>
        </w:rPr>
        <w:t xml:space="preserve"> </w:t>
      </w:r>
      <w:r>
        <w:rPr>
          <w:szCs w:val="28"/>
        </w:rPr>
        <w:t>января 2022</w:t>
      </w:r>
      <w:r w:rsidRPr="00DD0C0F">
        <w:rPr>
          <w:szCs w:val="28"/>
        </w:rPr>
        <w:t xml:space="preserve"> по 31 декабря 20</w:t>
      </w:r>
      <w:r>
        <w:rPr>
          <w:szCs w:val="28"/>
        </w:rPr>
        <w:t>22</w:t>
      </w:r>
      <w:r w:rsidRPr="00DD0C0F">
        <w:rPr>
          <w:szCs w:val="28"/>
        </w:rPr>
        <w:t xml:space="preserve"> года.</w:t>
      </w:r>
    </w:p>
    <w:p w:rsidR="00B83E42" w:rsidRPr="00DD0C0F" w:rsidRDefault="00B83E42" w:rsidP="00B83E42">
      <w:pPr>
        <w:pStyle w:val="ConsPlusNormal0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3E42" w:rsidRPr="00DD0C0F" w:rsidRDefault="00B83E42" w:rsidP="00B83E42">
      <w:pPr>
        <w:pStyle w:val="ConsPlusNormal0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F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2. Район вправе: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1) передавать имущество для осуществления переданных полномочий;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color w:val="000000"/>
          <w:szCs w:val="28"/>
        </w:rPr>
        <w:t xml:space="preserve">2) </w:t>
      </w:r>
      <w:r w:rsidRPr="00DD0C0F">
        <w:rPr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szCs w:val="28"/>
        </w:rPr>
        <w:t>3) оказывать методическую помощь в осуществлении Поселением переданных полномочий.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szCs w:val="28"/>
        </w:rPr>
        <w:t>3. Поселение обязано: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szCs w:val="28"/>
        </w:rPr>
        <w:t>1) осуществлять принятые  полномочия в пределах предоставленных межбюджетных трансфертов;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szCs w:val="28"/>
        </w:rPr>
        <w:t>2) распоряжается переданными ему финансовыми средствами по целевому назначению;</w:t>
      </w:r>
    </w:p>
    <w:p w:rsidR="00B83E42" w:rsidRPr="00DD0C0F" w:rsidRDefault="00B83E42" w:rsidP="00B83E42">
      <w:pPr>
        <w:shd w:val="clear" w:color="auto" w:fill="FFFFFF"/>
        <w:ind w:firstLine="560"/>
        <w:jc w:val="both"/>
        <w:rPr>
          <w:szCs w:val="28"/>
        </w:rPr>
      </w:pPr>
      <w:r w:rsidRPr="00DD0C0F">
        <w:rPr>
          <w:szCs w:val="28"/>
        </w:rPr>
        <w:t>3) предоставляет документы и иную информацию, в том числе и отчетную, связанную с выполнением переданных полномочий  ежемесячно до 8 числа месяца следующего за отчетным.</w:t>
      </w:r>
    </w:p>
    <w:p w:rsidR="00B83E42" w:rsidRPr="00DD0C0F" w:rsidRDefault="00B83E42" w:rsidP="00B83E42">
      <w:pPr>
        <w:shd w:val="clear" w:color="auto" w:fill="FFFFFF"/>
        <w:ind w:firstLine="555"/>
        <w:jc w:val="both"/>
        <w:rPr>
          <w:szCs w:val="28"/>
        </w:rPr>
      </w:pPr>
      <w:r w:rsidRPr="00DD0C0F">
        <w:rPr>
          <w:szCs w:val="28"/>
        </w:rPr>
        <w:t>4. Поселение вправе использовать для осуществления принятых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B83E42" w:rsidRPr="00DD0C0F" w:rsidRDefault="00B83E42" w:rsidP="00B83E42">
      <w:pPr>
        <w:shd w:val="clear" w:color="auto" w:fill="FFFFFF"/>
        <w:ind w:firstLine="645"/>
        <w:jc w:val="center"/>
        <w:rPr>
          <w:b/>
          <w:szCs w:val="28"/>
        </w:rPr>
      </w:pPr>
      <w:r w:rsidRPr="00DD0C0F">
        <w:rPr>
          <w:b/>
          <w:szCs w:val="28"/>
        </w:rPr>
        <w:t>4. Порядок определения объема межбюджетных трансфертов</w:t>
      </w:r>
    </w:p>
    <w:p w:rsidR="00B83E42" w:rsidRPr="00DD0C0F" w:rsidRDefault="00B83E42" w:rsidP="00B83E42">
      <w:pPr>
        <w:shd w:val="clear" w:color="auto" w:fill="FFFFFF"/>
        <w:ind w:firstLine="570"/>
        <w:jc w:val="both"/>
        <w:rPr>
          <w:szCs w:val="28"/>
        </w:rPr>
      </w:pPr>
      <w:r w:rsidRPr="00DD0C0F">
        <w:rPr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B83E42" w:rsidRPr="00DD0C0F" w:rsidRDefault="00B83E42" w:rsidP="00B83E42">
      <w:pPr>
        <w:shd w:val="clear" w:color="auto" w:fill="FFFFFF"/>
        <w:ind w:firstLine="570"/>
        <w:jc w:val="both"/>
        <w:rPr>
          <w:szCs w:val="28"/>
        </w:rPr>
      </w:pPr>
    </w:p>
    <w:p w:rsidR="00B83E42" w:rsidRPr="00DD0C0F" w:rsidRDefault="00B83E42" w:rsidP="00B83E42">
      <w:pPr>
        <w:shd w:val="clear" w:color="auto" w:fill="FFFFFF"/>
        <w:ind w:firstLine="570"/>
        <w:jc w:val="center"/>
        <w:rPr>
          <w:b/>
          <w:szCs w:val="28"/>
        </w:rPr>
      </w:pPr>
      <w:r w:rsidRPr="00DD0C0F">
        <w:rPr>
          <w:b/>
          <w:szCs w:val="28"/>
        </w:rPr>
        <w:t>5. Основания и порядок прекращения,  расторжения, продления или приостановления Соглашения</w:t>
      </w:r>
    </w:p>
    <w:p w:rsidR="00B83E42" w:rsidRPr="00DD0C0F" w:rsidRDefault="00B83E42" w:rsidP="00B83E42">
      <w:pPr>
        <w:shd w:val="clear" w:color="auto" w:fill="FFFFFF"/>
        <w:ind w:firstLine="570"/>
        <w:jc w:val="both"/>
        <w:rPr>
          <w:szCs w:val="28"/>
        </w:rPr>
      </w:pPr>
      <w:r w:rsidRPr="00DD0C0F">
        <w:rPr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2. Настоящее Соглашение может быть досрочно расторгнуто: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1) по соглашению Сторон;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lastRenderedPageBreak/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6. В случае отказа другой Стороны расторгнуть Соглашение либо неполучения ответа в срок, указанный в уведомлении (а при его отсутствии-в двадцатидневный срок), требование о расторжении Соглашения может быть заявлено Стороной в суд.</w:t>
      </w:r>
    </w:p>
    <w:p w:rsidR="00B83E42" w:rsidRDefault="00B83E42" w:rsidP="00B83E42">
      <w:pPr>
        <w:ind w:firstLine="570"/>
        <w:jc w:val="both"/>
        <w:rPr>
          <w:szCs w:val="28"/>
        </w:rPr>
      </w:pPr>
      <w:r w:rsidRPr="00DD0C0F">
        <w:rPr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83E42" w:rsidRPr="00DD0C0F" w:rsidRDefault="00B83E42" w:rsidP="00B83E42">
      <w:pPr>
        <w:ind w:firstLine="570"/>
        <w:jc w:val="both"/>
        <w:rPr>
          <w:szCs w:val="28"/>
        </w:rPr>
      </w:pPr>
    </w:p>
    <w:p w:rsidR="00B83E42" w:rsidRPr="00DD0C0F" w:rsidRDefault="00B83E42" w:rsidP="00B83E42">
      <w:pPr>
        <w:shd w:val="clear" w:color="auto" w:fill="FFFFFF"/>
        <w:ind w:firstLine="560"/>
        <w:jc w:val="center"/>
        <w:rPr>
          <w:b/>
          <w:color w:val="000000"/>
          <w:spacing w:val="-3"/>
          <w:szCs w:val="28"/>
        </w:rPr>
      </w:pPr>
      <w:r w:rsidRPr="00DD0C0F">
        <w:rPr>
          <w:b/>
          <w:color w:val="000000"/>
          <w:spacing w:val="-3"/>
          <w:szCs w:val="28"/>
        </w:rPr>
        <w:t>6. Ответственность за нарушение настоящего Соглашения</w:t>
      </w:r>
    </w:p>
    <w:p w:rsidR="00B83E42" w:rsidRPr="00DD0C0F" w:rsidRDefault="00B83E42" w:rsidP="00B83E42">
      <w:pPr>
        <w:ind w:firstLine="56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B83E42" w:rsidRPr="00DD0C0F" w:rsidRDefault="00B83E42" w:rsidP="00B83E42">
      <w:pPr>
        <w:ind w:firstLine="56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83E42" w:rsidRPr="00DD0C0F" w:rsidRDefault="00B83E42" w:rsidP="00B83E42">
      <w:pPr>
        <w:ind w:firstLine="56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B83E42" w:rsidRPr="00DD0C0F" w:rsidRDefault="00B83E42" w:rsidP="00B83E42">
      <w:pPr>
        <w:ind w:firstLine="560"/>
        <w:jc w:val="both"/>
        <w:rPr>
          <w:b/>
          <w:color w:val="000000"/>
          <w:szCs w:val="28"/>
        </w:rPr>
      </w:pPr>
    </w:p>
    <w:p w:rsidR="00B83E42" w:rsidRPr="00DD0C0F" w:rsidRDefault="00B83E42" w:rsidP="00B83E42">
      <w:pPr>
        <w:shd w:val="clear" w:color="auto" w:fill="FFFFFF"/>
        <w:tabs>
          <w:tab w:val="left" w:pos="1286"/>
        </w:tabs>
        <w:ind w:firstLine="570"/>
        <w:jc w:val="center"/>
        <w:rPr>
          <w:b/>
          <w:color w:val="000000"/>
          <w:szCs w:val="28"/>
        </w:rPr>
      </w:pPr>
      <w:r w:rsidRPr="00DD0C0F">
        <w:rPr>
          <w:b/>
          <w:color w:val="000000"/>
          <w:szCs w:val="28"/>
        </w:rPr>
        <w:t>7. Порядок разрешения споров</w:t>
      </w:r>
    </w:p>
    <w:p w:rsidR="00B83E42" w:rsidRPr="00DD0C0F" w:rsidRDefault="00B83E42" w:rsidP="00B83E42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Cs w:val="28"/>
        </w:rPr>
      </w:pPr>
      <w:r w:rsidRPr="00DD0C0F">
        <w:rPr>
          <w:color w:val="000000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83E42" w:rsidRPr="00DD0C0F" w:rsidRDefault="00B83E42" w:rsidP="00B83E42">
      <w:pPr>
        <w:shd w:val="clear" w:color="auto" w:fill="FFFFFF"/>
        <w:tabs>
          <w:tab w:val="left" w:pos="1286"/>
        </w:tabs>
        <w:ind w:firstLine="57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В случае не </w:t>
      </w:r>
      <w:r w:rsidRPr="00DD0C0F">
        <w:rPr>
          <w:color w:val="000000"/>
          <w:szCs w:val="28"/>
        </w:rPr>
        <w:t>достижения согласия спор подлежит рассмотрению судом в соответствии с действующим законодательством.</w:t>
      </w:r>
    </w:p>
    <w:p w:rsidR="00B83E42" w:rsidRPr="00DD0C0F" w:rsidRDefault="00B83E42" w:rsidP="00B83E42">
      <w:pPr>
        <w:shd w:val="clear" w:color="auto" w:fill="FFFFFF"/>
        <w:tabs>
          <w:tab w:val="left" w:pos="1286"/>
        </w:tabs>
        <w:ind w:firstLine="570"/>
        <w:jc w:val="both"/>
        <w:rPr>
          <w:szCs w:val="28"/>
        </w:rPr>
      </w:pPr>
    </w:p>
    <w:p w:rsidR="00B83E42" w:rsidRPr="00DD0C0F" w:rsidRDefault="00B83E42" w:rsidP="00B83E42">
      <w:pPr>
        <w:shd w:val="clear" w:color="auto" w:fill="FFFFFF"/>
        <w:tabs>
          <w:tab w:val="left" w:pos="1286"/>
        </w:tabs>
        <w:ind w:firstLine="570"/>
        <w:jc w:val="center"/>
        <w:rPr>
          <w:b/>
          <w:szCs w:val="28"/>
        </w:rPr>
      </w:pPr>
      <w:r w:rsidRPr="00DD0C0F">
        <w:rPr>
          <w:b/>
          <w:szCs w:val="28"/>
        </w:rPr>
        <w:t>8. Заключительные положения</w:t>
      </w:r>
    </w:p>
    <w:p w:rsidR="00B83E42" w:rsidRPr="00DD0C0F" w:rsidRDefault="00B83E42" w:rsidP="00B83E42">
      <w:pPr>
        <w:shd w:val="clear" w:color="auto" w:fill="FFFFFF"/>
        <w:tabs>
          <w:tab w:val="left" w:pos="1286"/>
        </w:tabs>
        <w:ind w:firstLine="570"/>
        <w:jc w:val="both"/>
        <w:rPr>
          <w:szCs w:val="28"/>
        </w:rPr>
      </w:pPr>
      <w:r w:rsidRPr="00DD0C0F"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83E42" w:rsidRPr="00DD0C0F" w:rsidRDefault="00B83E42" w:rsidP="00B83E42">
      <w:pPr>
        <w:shd w:val="clear" w:color="auto" w:fill="FFFFFF"/>
        <w:tabs>
          <w:tab w:val="left" w:pos="1070"/>
        </w:tabs>
        <w:ind w:firstLine="570"/>
        <w:jc w:val="both"/>
        <w:rPr>
          <w:szCs w:val="28"/>
        </w:rPr>
      </w:pPr>
      <w:r w:rsidRPr="00DD0C0F">
        <w:rPr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B83E42" w:rsidRPr="00DD0C0F" w:rsidRDefault="00B83E42" w:rsidP="00B83E42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B83E42" w:rsidRPr="00DD0C0F" w:rsidRDefault="00B83E42" w:rsidP="00B83E42">
      <w:pPr>
        <w:pStyle w:val="FR1"/>
        <w:shd w:val="clear" w:color="auto" w:fill="FFFFFF"/>
        <w:tabs>
          <w:tab w:val="left" w:pos="1070"/>
        </w:tabs>
        <w:ind w:left="0"/>
        <w:rPr>
          <w:bCs w:val="0"/>
          <w:sz w:val="28"/>
          <w:szCs w:val="28"/>
        </w:rPr>
      </w:pPr>
      <w:r w:rsidRPr="00DD0C0F">
        <w:rPr>
          <w:bCs w:val="0"/>
          <w:sz w:val="28"/>
          <w:szCs w:val="28"/>
        </w:rPr>
        <w:t>9. Реквизиты и подписи Сторон</w:t>
      </w:r>
    </w:p>
    <w:p w:rsidR="00B83E42" w:rsidRPr="00DD0C0F" w:rsidRDefault="00B83E42" w:rsidP="00B83E42">
      <w:pPr>
        <w:pStyle w:val="FR1"/>
        <w:shd w:val="clear" w:color="auto" w:fill="FFFFFF"/>
        <w:tabs>
          <w:tab w:val="left" w:pos="1070"/>
        </w:tabs>
        <w:ind w:left="0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9"/>
        <w:gridCol w:w="4841"/>
      </w:tblGrid>
      <w:tr w:rsidR="00B83E42" w:rsidRPr="00DD0C0F" w:rsidTr="007A1661">
        <w:tc>
          <w:tcPr>
            <w:tcW w:w="4789" w:type="dxa"/>
            <w:shd w:val="clear" w:color="auto" w:fill="auto"/>
          </w:tcPr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Администрация Солтонского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района Алтайского края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 xml:space="preserve">            659520, Алтайский край,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Солтонский район, с. Солтон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 xml:space="preserve"> ул. Ленина, 3.</w:t>
            </w:r>
          </w:p>
          <w:p w:rsidR="00B83E42" w:rsidRDefault="00B83E42" w:rsidP="007A16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DD0C0F">
              <w:rPr>
                <w:sz w:val="28"/>
                <w:szCs w:val="28"/>
              </w:rPr>
              <w:t xml:space="preserve"> района</w:t>
            </w:r>
          </w:p>
          <w:p w:rsidR="00B83E42" w:rsidRDefault="00B83E42" w:rsidP="007A1661">
            <w:pPr>
              <w:pStyle w:val="a6"/>
              <w:rPr>
                <w:sz w:val="28"/>
                <w:szCs w:val="28"/>
              </w:rPr>
            </w:pP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____________М. П. Лудцев</w:t>
            </w:r>
          </w:p>
        </w:tc>
        <w:tc>
          <w:tcPr>
            <w:tcW w:w="4841" w:type="dxa"/>
            <w:shd w:val="clear" w:color="auto" w:fill="auto"/>
          </w:tcPr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Администрация Макарьевского сельсовета Солтонского района Алтайского края.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 xml:space="preserve"> 659532, Алтайский край, Солтонский  район, с. Макарьевка,  ул. Полевая, 19 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сельсовета_____________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  <w:r w:rsidRPr="00DD0C0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В. М. Русанова </w:t>
            </w: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</w:p>
          <w:p w:rsidR="00B83E42" w:rsidRPr="00DD0C0F" w:rsidRDefault="00B83E42" w:rsidP="007A1661">
            <w:pPr>
              <w:pStyle w:val="a6"/>
              <w:rPr>
                <w:sz w:val="28"/>
                <w:szCs w:val="28"/>
              </w:rPr>
            </w:pPr>
          </w:p>
        </w:tc>
      </w:tr>
    </w:tbl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DD0C0F">
        <w:rPr>
          <w:rFonts w:ascii="Times New Roman" w:hAnsi="Times New Roman"/>
          <w:sz w:val="28"/>
          <w:szCs w:val="28"/>
        </w:rPr>
        <w:t xml:space="preserve">Приложение </w:t>
      </w:r>
    </w:p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  <w:r w:rsidRPr="00DD0C0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0C0F">
        <w:rPr>
          <w:rFonts w:ascii="Times New Roman" w:hAnsi="Times New Roman"/>
          <w:sz w:val="28"/>
          <w:szCs w:val="28"/>
        </w:rPr>
        <w:t xml:space="preserve">к соглашению о </w:t>
      </w:r>
      <w:r w:rsidRPr="00644D6B">
        <w:rPr>
          <w:rFonts w:ascii="Times New Roman" w:hAnsi="Times New Roman"/>
          <w:sz w:val="28"/>
          <w:szCs w:val="28"/>
        </w:rPr>
        <w:t>передаче</w:t>
      </w:r>
      <w:r w:rsidRPr="00DD0C0F">
        <w:rPr>
          <w:rFonts w:ascii="Times New Roman" w:hAnsi="Times New Roman"/>
          <w:sz w:val="28"/>
          <w:szCs w:val="28"/>
        </w:rPr>
        <w:t xml:space="preserve"> </w:t>
      </w:r>
    </w:p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  <w:r w:rsidRPr="00DD0C0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D0C0F">
        <w:rPr>
          <w:rFonts w:ascii="Times New Roman" w:hAnsi="Times New Roman"/>
          <w:sz w:val="28"/>
          <w:szCs w:val="28"/>
        </w:rPr>
        <w:t xml:space="preserve">отдельных полномочий </w:t>
      </w:r>
    </w:p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</w:p>
    <w:p w:rsidR="00B83E42" w:rsidRPr="00DD0C0F" w:rsidRDefault="00B83E42" w:rsidP="00B83E42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DD0C0F">
        <w:rPr>
          <w:rFonts w:ascii="Times New Roman" w:hAnsi="Times New Roman"/>
          <w:sz w:val="28"/>
          <w:szCs w:val="28"/>
        </w:rPr>
        <w:t>Межбюджетный трансферт на осуществление переданных отдельных полномочий по решению вопросов местного значения</w:t>
      </w:r>
    </w:p>
    <w:p w:rsidR="00B83E42" w:rsidRPr="00DD0C0F" w:rsidRDefault="00B83E42" w:rsidP="00B83E42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Переданные отдельные полномочия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  <w:p w:rsidR="00B83E42" w:rsidRPr="00DD0C0F" w:rsidRDefault="00B83E42" w:rsidP="007A1661">
            <w:pPr>
              <w:pStyle w:val="HTM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754294" w:rsidRDefault="00B83E42" w:rsidP="007A1661">
            <w:pPr>
              <w:pStyle w:val="stjus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754294">
              <w:rPr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 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 w:rsidRPr="00754294">
                <w:rPr>
                  <w:sz w:val="28"/>
                  <w:szCs w:val="28"/>
                </w:rPr>
                <w:t>законодательством</w:t>
              </w:r>
            </w:hyperlink>
            <w:r w:rsidRPr="00754294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383,9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D0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Default="00B83E42" w:rsidP="007A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</w:t>
            </w:r>
            <w:r w:rsidRPr="0053458E">
              <w:rPr>
                <w:szCs w:val="28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hyperlink r:id="rId7" w:tooltip="&quot;Жилищный кодекс Российской Федерации&quot; от 29.12.2004 N 188-ФЗ (ред. от 31.12.2017) (с изм. и доп., вступ. в силу с 11.01.2018){КонсультантПлюс}" w:history="1">
              <w:r w:rsidRPr="0053458E">
                <w:rPr>
                  <w:szCs w:val="28"/>
                </w:rPr>
                <w:t>законодательством</w:t>
              </w:r>
            </w:hyperlink>
          </w:p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D0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pStyle w:val="stjus"/>
              <w:keepNext/>
              <w:jc w:val="both"/>
              <w:rPr>
                <w:rFonts w:eastAsia="SimSun"/>
                <w:sz w:val="28"/>
                <w:szCs w:val="28"/>
              </w:rPr>
            </w:pPr>
            <w:r w:rsidRPr="00754294">
              <w:rPr>
                <w:sz w:val="28"/>
                <w:szCs w:val="28"/>
              </w:rPr>
              <w:t>1.3 участие в предупреждении и ликвидации последствий чрезвычайных ситуаций в границах поселения</w:t>
            </w:r>
          </w:p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D0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ind w:firstLine="34"/>
              <w:jc w:val="both"/>
              <w:rPr>
                <w:szCs w:val="28"/>
              </w:rPr>
            </w:pPr>
            <w:r>
              <w:t>1.4</w:t>
            </w:r>
            <w:r w:rsidRPr="00584227">
              <w:rPr>
                <w:szCs w:val="28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</w:t>
            </w:r>
            <w:r w:rsidRPr="00584227">
              <w:rPr>
                <w:szCs w:val="28"/>
              </w:rPr>
              <w:lastRenderedPageBreak/>
              <w:t>собственности поселения, охрана объектов культурного наследия (памятников истории и культуры) местного (муниципального) значения, расположенн</w:t>
            </w:r>
            <w:r>
              <w:rPr>
                <w:szCs w:val="28"/>
              </w:rPr>
              <w:t>ых на территории поселения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1,0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DD0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FC174F" w:rsidRDefault="00B83E42" w:rsidP="007A1661">
            <w:pPr>
              <w:jc w:val="both"/>
              <w:rPr>
                <w:i/>
                <w:szCs w:val="28"/>
              </w:rPr>
            </w:pPr>
            <w:r>
              <w:t>1.5.</w:t>
            </w:r>
            <w:r w:rsidRPr="00584227">
              <w:rPr>
                <w:szCs w:val="28"/>
              </w:rPr>
      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 xml:space="preserve">                        1,0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ind w:firstLine="34"/>
              <w:jc w:val="both"/>
              <w:rPr>
                <w:szCs w:val="28"/>
              </w:rPr>
            </w:pPr>
            <w:r w:rsidRPr="0038566B">
              <w:rPr>
                <w:szCs w:val="28"/>
              </w:rPr>
              <w:t>1.</w:t>
            </w:r>
            <w:r>
              <w:rPr>
                <w:szCs w:val="28"/>
              </w:rPr>
              <w:t>6</w:t>
            </w:r>
            <w:r w:rsidRPr="0038566B">
              <w:rPr>
                <w:szCs w:val="28"/>
              </w:rPr>
              <w:t xml:space="preserve"> </w:t>
            </w:r>
            <w:r>
              <w:rPr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D0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1.7</w:t>
            </w:r>
            <w:r w:rsidRPr="002D6955">
              <w:rPr>
                <w:szCs w:val="28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</w:t>
            </w:r>
            <w:r>
              <w:rPr>
                <w:szCs w:val="28"/>
              </w:rPr>
              <w:t>нтации по планировке территории, кроме  выдачи градостроительного  плана земельного участка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42" w:rsidRPr="00DD0C0F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pStyle w:val="stjus"/>
              <w:keepNext/>
              <w:ind w:left="-108" w:firstLine="108"/>
              <w:jc w:val="both"/>
              <w:rPr>
                <w:sz w:val="28"/>
                <w:szCs w:val="28"/>
              </w:rPr>
            </w:pPr>
            <w:r w:rsidRPr="00FC174F">
              <w:rPr>
                <w:sz w:val="28"/>
                <w:szCs w:val="28"/>
              </w:rPr>
              <w:t>1.8. организация ритуальных услуг и содержание мест захоронени</w:t>
            </w:r>
            <w:r>
              <w:rPr>
                <w:sz w:val="28"/>
                <w:szCs w:val="28"/>
              </w:rPr>
              <w:t>я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0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83E42" w:rsidRPr="00DD0C0F" w:rsidTr="007A16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Default="00B83E42" w:rsidP="007A1661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Default="00B83E42" w:rsidP="007A1661">
            <w:pPr>
              <w:pStyle w:val="stjus"/>
              <w:keepNext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1.9</w:t>
            </w:r>
            <w:r w:rsidRPr="00DD0C0F">
              <w:rPr>
                <w:rFonts w:eastAsia="SimSun"/>
                <w:sz w:val="28"/>
                <w:szCs w:val="28"/>
              </w:rPr>
              <w:t>. 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42" w:rsidRPr="00DD0C0F" w:rsidRDefault="00B83E42" w:rsidP="007A1661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</w:p>
    <w:p w:rsidR="00B83E42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</w:p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</w:p>
    <w:p w:rsidR="00B83E42" w:rsidRPr="00DD0C0F" w:rsidRDefault="00B83E42" w:rsidP="00B83E42">
      <w:pPr>
        <w:pStyle w:val="HTML"/>
        <w:rPr>
          <w:rFonts w:ascii="Times New Roman" w:hAnsi="Times New Roman"/>
          <w:sz w:val="28"/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  <w:r w:rsidRPr="00DD0C0F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   </w:t>
      </w: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B83E42" w:rsidRDefault="00B83E42" w:rsidP="00B83E42">
      <w:pPr>
        <w:shd w:val="clear" w:color="auto" w:fill="FFFFFF"/>
        <w:rPr>
          <w:szCs w:val="28"/>
        </w:rPr>
      </w:pPr>
    </w:p>
    <w:p w:rsidR="00A1595E" w:rsidRDefault="00193F06" w:rsidP="00B83E42">
      <w:pPr>
        <w:shd w:val="clear" w:color="auto" w:fill="FFFFFF"/>
        <w:jc w:val="center"/>
      </w:pPr>
    </w:p>
    <w:sectPr w:rsidR="00A1595E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445785"/>
    <w:rsid w:val="00041513"/>
    <w:rsid w:val="00123128"/>
    <w:rsid w:val="00175E6C"/>
    <w:rsid w:val="00193F06"/>
    <w:rsid w:val="001A4D4F"/>
    <w:rsid w:val="00293F66"/>
    <w:rsid w:val="00445785"/>
    <w:rsid w:val="008542F7"/>
    <w:rsid w:val="008A6A11"/>
    <w:rsid w:val="00B024AF"/>
    <w:rsid w:val="00B83E42"/>
    <w:rsid w:val="00D04B39"/>
    <w:rsid w:val="00D4694E"/>
    <w:rsid w:val="00E876E0"/>
    <w:rsid w:val="00EB4108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45785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457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44578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445785"/>
    <w:rPr>
      <w:color w:val="0000FF"/>
      <w:u w:val="single"/>
    </w:rPr>
  </w:style>
  <w:style w:type="paragraph" w:customStyle="1" w:styleId="ConsPlusNormal">
    <w:name w:val="ConsPlusNormal"/>
    <w:rsid w:val="0044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445785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styleId="HTML">
    <w:name w:val="HTML Preformatted"/>
    <w:basedOn w:val="a"/>
    <w:link w:val="HTML0"/>
    <w:unhideWhenUsed/>
    <w:rsid w:val="00445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578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jus">
    <w:name w:val="stjus"/>
    <w:basedOn w:val="a"/>
    <w:rsid w:val="0044578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041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0">
    <w:name w:val="ConsPlusNormal"/>
    <w:rsid w:val="00B83E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No Spacing"/>
    <w:uiPriority w:val="1"/>
    <w:qFormat/>
    <w:rsid w:val="00B83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3D1CACE3A22969C0B5783A68876E988180DBDBCE27E963DBDF5980C68E191C56B1A0E19r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860AF21487850C294AAEA6AEA37C4E4762AD6517F6BFC0C2DEDFCB069119FBDEF77AF30654020f3eCD" TargetMode="External"/><Relationship Id="rId5" Type="http://schemas.openxmlformats.org/officeDocument/2006/relationships/hyperlink" Target="consultantplus://offline/ref=07F3D1CACE3A22969C0B5783A68876E988180DBDBCE27E963DBDF5980C68E191C56B1A0E19rCD" TargetMode="External"/><Relationship Id="rId4" Type="http://schemas.openxmlformats.org/officeDocument/2006/relationships/hyperlink" Target="consultantplus://offline/ref=D22860AF21487850C294AAEA6AEA37C4E4762AD6517F6BFC0C2DEDFCB069119FBDEF77AF30654020f3e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14</cp:revision>
  <cp:lastPrinted>2021-01-11T08:38:00Z</cp:lastPrinted>
  <dcterms:created xsi:type="dcterms:W3CDTF">2020-12-28T01:43:00Z</dcterms:created>
  <dcterms:modified xsi:type="dcterms:W3CDTF">2021-12-24T04:30:00Z</dcterms:modified>
</cp:coreProperties>
</file>