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66" w:rsidRPr="00264F66" w:rsidRDefault="00264F66" w:rsidP="004371D7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4F66">
        <w:rPr>
          <w:rFonts w:ascii="Times New Roman" w:hAnsi="Times New Roman" w:cs="Times New Roman"/>
          <w:b/>
          <w:sz w:val="28"/>
          <w:szCs w:val="28"/>
          <w:lang w:eastAsia="ru-RU"/>
        </w:rPr>
        <w:t>ОКРУЖНАЯ ИЗБИРАТЕЛЬНАЯ КОМИССИЯ ПО ВЫБОРАМ ДЕПУТАТОВ МАКАРЬЕВСКОГО СЕЛЬСКОГО СОВЕТА ДЕПУТАТОВ</w:t>
      </w:r>
      <w:r w:rsidR="004371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264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ОДНОМАНДАТНОМУ  ИЗБИРАТЕЛЬНОМУ ОКРУГУ № 2</w:t>
      </w:r>
    </w:p>
    <w:p w:rsidR="00264F66" w:rsidRPr="00264F66" w:rsidRDefault="00264F66" w:rsidP="00264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2"/>
          <w:szCs w:val="28"/>
          <w:lang w:eastAsia="ru-RU"/>
        </w:rPr>
      </w:pPr>
    </w:p>
    <w:p w:rsidR="00264F66" w:rsidRPr="00264F66" w:rsidRDefault="00264F66" w:rsidP="00264F66">
      <w:pPr>
        <w:keepNext/>
        <w:keepLines/>
        <w:pBdr>
          <w:bottom w:val="single" w:sz="12" w:space="1" w:color="auto"/>
        </w:pBdr>
        <w:spacing w:after="0" w:line="240" w:lineRule="auto"/>
        <w:jc w:val="both"/>
        <w:outlineLvl w:val="8"/>
        <w:rPr>
          <w:rFonts w:ascii="Cambria" w:eastAsia="Times New Roman" w:hAnsi="Cambria" w:cs="Times New Roman"/>
          <w:i/>
          <w:iCs/>
          <w:color w:val="000000"/>
          <w:sz w:val="2"/>
          <w:szCs w:val="16"/>
          <w:lang w:eastAsia="ru-RU"/>
        </w:rPr>
      </w:pPr>
    </w:p>
    <w:p w:rsidR="00264F66" w:rsidRPr="00264F66" w:rsidRDefault="00264F66" w:rsidP="00264F66">
      <w:pPr>
        <w:spacing w:before="120" w:after="0" w:line="240" w:lineRule="auto"/>
        <w:jc w:val="center"/>
        <w:rPr>
          <w:rFonts w:ascii="Times New Roman CYR" w:eastAsia="Times New Roman" w:hAnsi="Times New Roman CYR" w:cs="Times New Roman"/>
          <w:b/>
          <w:color w:val="000000"/>
          <w:sz w:val="18"/>
          <w:szCs w:val="18"/>
          <w:lang w:eastAsia="ru-RU"/>
        </w:rPr>
      </w:pPr>
    </w:p>
    <w:p w:rsidR="00264F66" w:rsidRPr="00264F66" w:rsidRDefault="00264F66" w:rsidP="00264F66">
      <w:pPr>
        <w:keepNext/>
        <w:spacing w:before="12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4"/>
          <w:szCs w:val="26"/>
          <w:lang w:eastAsia="ru-RU"/>
        </w:rPr>
      </w:pPr>
      <w:r w:rsidRPr="00264F66">
        <w:rPr>
          <w:rFonts w:ascii="Times New Roman" w:eastAsia="Times New Roman" w:hAnsi="Times New Roman" w:cs="Times New Roman"/>
          <w:b/>
          <w:bCs/>
          <w:sz w:val="34"/>
          <w:szCs w:val="26"/>
          <w:lang w:eastAsia="ru-RU"/>
        </w:rPr>
        <w:t>РЕШЕНИЕ</w:t>
      </w:r>
    </w:p>
    <w:p w:rsidR="00264F66" w:rsidRPr="00264F66" w:rsidRDefault="00264F66" w:rsidP="00264F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264F66" w:rsidRPr="00264F66" w:rsidTr="0066159C">
        <w:trPr>
          <w:cantSplit/>
        </w:trPr>
        <w:tc>
          <w:tcPr>
            <w:tcW w:w="3190" w:type="dxa"/>
          </w:tcPr>
          <w:p w:rsidR="00264F66" w:rsidRPr="00264F66" w:rsidRDefault="00264F66" w:rsidP="0026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264F66">
              <w:rPr>
                <w:rFonts w:ascii="Times New Roman" w:eastAsia="Times New Roman" w:hAnsi="Times New Roman" w:cs="Times New Roman"/>
                <w:sz w:val="26"/>
                <w:szCs w:val="28"/>
                <w:u w:val="single"/>
                <w:lang w:eastAsia="ru-RU"/>
              </w:rPr>
              <w:t>12 сентября 2017</w:t>
            </w:r>
          </w:p>
        </w:tc>
        <w:tc>
          <w:tcPr>
            <w:tcW w:w="3047" w:type="dxa"/>
          </w:tcPr>
          <w:p w:rsidR="00264F66" w:rsidRPr="00264F66" w:rsidRDefault="00264F66" w:rsidP="0026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3261" w:type="dxa"/>
          </w:tcPr>
          <w:p w:rsidR="00264F66" w:rsidRPr="00264F66" w:rsidRDefault="00264F66" w:rsidP="0026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264F6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№ 11/2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8</w:t>
            </w:r>
            <w:r w:rsidRPr="00264F6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__</w:t>
            </w:r>
          </w:p>
        </w:tc>
      </w:tr>
      <w:tr w:rsidR="00264F66" w:rsidRPr="00264F66" w:rsidTr="0066159C">
        <w:trPr>
          <w:cantSplit/>
        </w:trPr>
        <w:tc>
          <w:tcPr>
            <w:tcW w:w="3190" w:type="dxa"/>
          </w:tcPr>
          <w:p w:rsidR="00264F66" w:rsidRPr="00264F66" w:rsidRDefault="00264F66" w:rsidP="0026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47" w:type="dxa"/>
          </w:tcPr>
          <w:p w:rsidR="00264F66" w:rsidRPr="00264F66" w:rsidRDefault="00264F66" w:rsidP="0026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</w:tcPr>
          <w:p w:rsidR="00264F66" w:rsidRPr="00264F66" w:rsidRDefault="00264F66" w:rsidP="0026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64F66" w:rsidRPr="00264F66" w:rsidRDefault="00264F66" w:rsidP="00264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5"/>
      </w:tblGrid>
      <w:tr w:rsidR="00264F66" w:rsidRPr="00264F66" w:rsidTr="0066159C">
        <w:trPr>
          <w:jc w:val="center"/>
        </w:trPr>
        <w:tc>
          <w:tcPr>
            <w:tcW w:w="5245" w:type="dxa"/>
          </w:tcPr>
          <w:p w:rsidR="00264F66" w:rsidRPr="00264F66" w:rsidRDefault="00264F66" w:rsidP="00264F66">
            <w:pPr>
              <w:spacing w:after="0" w:line="240" w:lineRule="auto"/>
              <w:ind w:right="33"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результатах выборов депутатов </w:t>
            </w:r>
            <w:proofErr w:type="spellStart"/>
            <w:r w:rsidRPr="00264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Макарьевского</w:t>
            </w:r>
            <w:proofErr w:type="spellEnd"/>
            <w:r w:rsidRPr="00264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Совета депутатов седьмого созыва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одномандатному </w:t>
            </w:r>
            <w:r w:rsidRPr="00264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избирательному округу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264F66" w:rsidRPr="00264F66" w:rsidRDefault="00264F66" w:rsidP="00264F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:rsidR="00264F66" w:rsidRPr="00264F66" w:rsidRDefault="00264F66" w:rsidP="00264F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18"/>
          <w:lang w:eastAsia="x-none"/>
        </w:rPr>
      </w:pPr>
      <w:proofErr w:type="gramStart"/>
      <w:r w:rsidRPr="00264F66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На основании данных первых экземпляров протокола участковой избирательных комиссий об итогах голосования по выборам депутатов </w:t>
      </w:r>
      <w:r w:rsidRPr="00264F66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</w:t>
      </w:r>
      <w:proofErr w:type="spellStart"/>
      <w:r w:rsidRPr="00264F66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Макарьевского</w:t>
      </w:r>
      <w:proofErr w:type="spellEnd"/>
      <w:r w:rsidRPr="00264F66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сельского Совета депутатов седьмого созыва</w:t>
      </w:r>
      <w:r w:rsidRPr="00264F66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>одномандатному  избирательному округу № 2</w:t>
      </w:r>
      <w:r w:rsidRPr="00264F66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и в соответствии со статьями 106, 107 и 164 Кодекса Алтайского края о выборах, референдуме, отзыве от 08 июля 2003 года № 35-ЗС окружная </w:t>
      </w:r>
      <w:r w:rsidRPr="00264F66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избирательная комиссия </w:t>
      </w:r>
      <w:r w:rsidRPr="00264F66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по выборам депутатов </w:t>
      </w:r>
      <w:r w:rsidRPr="00264F66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</w:t>
      </w:r>
      <w:proofErr w:type="spellStart"/>
      <w:r w:rsidRPr="00264F66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Макарьевского</w:t>
      </w:r>
      <w:proofErr w:type="spellEnd"/>
      <w:r w:rsidRPr="00264F66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сельского Совета</w:t>
      </w:r>
      <w:r w:rsidRPr="00264F66">
        <w:rPr>
          <w:rFonts w:ascii="Times New Roman" w:eastAsia="Times New Roman" w:hAnsi="Times New Roman" w:cs="Times New Roman"/>
          <w:sz w:val="28"/>
          <w:szCs w:val="24"/>
          <w:lang w:eastAsia="x-none"/>
        </w:rPr>
        <w:t>,</w:t>
      </w:r>
      <w:proofErr w:type="gramEnd"/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264F66" w:rsidRPr="00264F66" w:rsidTr="0066159C">
        <w:trPr>
          <w:cantSplit/>
        </w:trPr>
        <w:tc>
          <w:tcPr>
            <w:tcW w:w="9498" w:type="dxa"/>
          </w:tcPr>
          <w:p w:rsidR="00264F66" w:rsidRPr="00264F66" w:rsidRDefault="00264F66" w:rsidP="0026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F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РЕШИЛА:</w:t>
            </w:r>
          </w:p>
        </w:tc>
      </w:tr>
    </w:tbl>
    <w:p w:rsidR="00264F66" w:rsidRPr="00264F66" w:rsidRDefault="00264F66" w:rsidP="00264F66">
      <w:pPr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Признать выборы депутатов </w:t>
      </w:r>
      <w:proofErr w:type="spellStart"/>
      <w:r w:rsidRPr="00264F6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Макарьевского</w:t>
      </w:r>
      <w:proofErr w:type="spellEnd"/>
      <w:r w:rsidRPr="0026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 седьмого созыва по</w:t>
      </w:r>
      <w:r w:rsidRPr="00264F66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>одномандатному</w:t>
      </w:r>
      <w:r w:rsidRPr="0026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6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состоявшимися и результаты выборов – действительными.</w:t>
      </w:r>
    </w:p>
    <w:p w:rsidR="00264F66" w:rsidRPr="00264F66" w:rsidRDefault="00264F66" w:rsidP="00264F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66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Признать избранным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депутатом</w:t>
      </w:r>
      <w:r w:rsidRPr="0026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4F6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Макарьевского</w:t>
      </w:r>
      <w:proofErr w:type="spellEnd"/>
      <w:r w:rsidRPr="0026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 седьмого созыва по 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>одномандатному</w:t>
      </w:r>
      <w:r w:rsidRPr="0026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избирательному</w:t>
      </w:r>
      <w:r w:rsidRPr="00264F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округу №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зарегистрированным кандидатам</w:t>
      </w:r>
      <w:r w:rsidRPr="00264F6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64F66" w:rsidRPr="00264F66" w:rsidRDefault="00264F66" w:rsidP="00264F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Разувалову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Валентину Николаевну</w:t>
      </w:r>
    </w:p>
    <w:p w:rsidR="00264F66" w:rsidRPr="00264F66" w:rsidRDefault="00264F66" w:rsidP="00264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4F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олучившую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число голосов избирателей, принявших участие в голосовании.</w:t>
      </w:r>
    </w:p>
    <w:p w:rsidR="00264F66" w:rsidRPr="00264F66" w:rsidRDefault="00264F66" w:rsidP="00264F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Обнародовать на информационном стенде Администрации </w:t>
      </w:r>
      <w:proofErr w:type="spellStart"/>
      <w:r w:rsidRPr="00264F6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Макарьевского</w:t>
      </w:r>
      <w:proofErr w:type="spellEnd"/>
      <w:r w:rsidRPr="0026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и в селах </w:t>
      </w:r>
      <w:proofErr w:type="spellStart"/>
      <w:r w:rsidRPr="00264F66">
        <w:rPr>
          <w:rFonts w:ascii="Times New Roman" w:eastAsia="Times New Roman" w:hAnsi="Times New Roman" w:cs="Times New Roman"/>
          <w:sz w:val="28"/>
          <w:szCs w:val="28"/>
          <w:lang w:eastAsia="ru-RU"/>
        </w:rPr>
        <w:t>Афонино</w:t>
      </w:r>
      <w:proofErr w:type="spellEnd"/>
      <w:r w:rsidRPr="0026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64F6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Излап</w:t>
      </w:r>
      <w:proofErr w:type="spellEnd"/>
      <w:r w:rsidRPr="0026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64F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Каракан</w:t>
      </w:r>
      <w:proofErr w:type="spellEnd"/>
      <w:r w:rsidRPr="00264F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4F66" w:rsidRPr="00264F66" w:rsidRDefault="00264F66" w:rsidP="00264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39"/>
        <w:gridCol w:w="2714"/>
      </w:tblGrid>
      <w:tr w:rsidR="00264F66" w:rsidRPr="00264F66" w:rsidTr="0066159C">
        <w:trPr>
          <w:cantSplit/>
        </w:trPr>
        <w:tc>
          <w:tcPr>
            <w:tcW w:w="5245" w:type="dxa"/>
          </w:tcPr>
          <w:p w:rsidR="00264F66" w:rsidRPr="00264F66" w:rsidRDefault="00264F66" w:rsidP="002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</w:tc>
        <w:tc>
          <w:tcPr>
            <w:tcW w:w="1539" w:type="dxa"/>
          </w:tcPr>
          <w:p w:rsidR="00264F66" w:rsidRPr="00264F66" w:rsidRDefault="00264F66" w:rsidP="0026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4" w:type="dxa"/>
          </w:tcPr>
          <w:p w:rsidR="00264F66" w:rsidRPr="00264F66" w:rsidRDefault="00264F66" w:rsidP="00264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64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Е.Е.Чичканакова</w:t>
            </w:r>
            <w:proofErr w:type="spellEnd"/>
          </w:p>
        </w:tc>
      </w:tr>
    </w:tbl>
    <w:p w:rsidR="00264F66" w:rsidRPr="00264F66" w:rsidRDefault="00264F66" w:rsidP="00264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41"/>
      </w:tblGrid>
      <w:tr w:rsidR="00264F66" w:rsidRPr="00264F66" w:rsidTr="0066159C">
        <w:trPr>
          <w:cantSplit/>
        </w:trPr>
        <w:tc>
          <w:tcPr>
            <w:tcW w:w="5245" w:type="dxa"/>
          </w:tcPr>
          <w:p w:rsidR="00264F66" w:rsidRPr="00264F66" w:rsidRDefault="00264F66" w:rsidP="002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</w:p>
        </w:tc>
        <w:tc>
          <w:tcPr>
            <w:tcW w:w="1512" w:type="dxa"/>
          </w:tcPr>
          <w:p w:rsidR="00264F66" w:rsidRPr="00264F66" w:rsidRDefault="00264F66" w:rsidP="0026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1" w:type="dxa"/>
          </w:tcPr>
          <w:p w:rsidR="00264F66" w:rsidRPr="00264F66" w:rsidRDefault="00264F66" w:rsidP="002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64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С.А.Рязанова</w:t>
            </w:r>
            <w:proofErr w:type="spellEnd"/>
          </w:p>
        </w:tc>
      </w:tr>
    </w:tbl>
    <w:p w:rsidR="00821CD0" w:rsidRDefault="00821CD0"/>
    <w:sectPr w:rsidR="00821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66"/>
    <w:rsid w:val="00264F66"/>
    <w:rsid w:val="004371D7"/>
    <w:rsid w:val="0082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4F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4F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2017-09-12T07:06:00Z</dcterms:created>
  <dcterms:modified xsi:type="dcterms:W3CDTF">2017-11-07T10:59:00Z</dcterms:modified>
</cp:coreProperties>
</file>